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  <w:bookmarkStart w:id="0" w:name="_GoBack"/>
      <w:bookmarkEnd w:id="0"/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40"/>
          <w:szCs w:val="24"/>
        </w:rPr>
      </w:pPr>
      <w:r>
        <w:rPr>
          <w:rFonts w:hint="eastAsia" w:ascii="Arial" w:hAnsi="Arial"/>
          <w:b/>
          <w:color w:val="000000"/>
          <w:sz w:val="44"/>
          <w:szCs w:val="24"/>
        </w:rPr>
        <w:t>邹城市大束镇金鹏路路口辅道和停车位提升工程</w:t>
      </w: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</w:p>
    <w:p>
      <w:pPr>
        <w:spacing w:line="48" w:lineRule="atLeast"/>
        <w:ind w:left="5"/>
        <w:jc w:val="center"/>
        <w:rPr>
          <w:rFonts w:hint="eastAsia" w:ascii="Arial" w:hAnsi="Arial"/>
          <w:b/>
          <w:color w:val="000000"/>
          <w:sz w:val="32"/>
          <w:szCs w:val="24"/>
        </w:rPr>
      </w:pPr>
      <w:r>
        <w:rPr>
          <w:rFonts w:hint="eastAsia" w:ascii="Arial" w:hAnsi="Arial"/>
          <w:b/>
          <w:color w:val="000000"/>
          <w:sz w:val="44"/>
          <w:szCs w:val="24"/>
          <w:lang w:val="en-US" w:eastAsia="zh-CN"/>
        </w:rPr>
        <w:t>招标控制价</w:t>
      </w:r>
      <w:r>
        <w:rPr>
          <w:rFonts w:hint="eastAsia" w:ascii="Arial" w:hAnsi="Arial"/>
          <w:b/>
          <w:color w:val="000000"/>
          <w:sz w:val="32"/>
          <w:szCs w:val="24"/>
        </w:rPr>
        <w:br w:type="page"/>
      </w: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市政工程招标控制价汇总表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工程名称：邹城市大束镇金鹏路路口辅道和停车位提升工程-评审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475616.56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475616.56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12255.18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10162.36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2092.82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39542.00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47467.24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574880.98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工程名称：邹城市大束镇金鹏路路口辅道和停车位提升工程-评审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挖一般土方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2.挖土深度：0.4m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365.36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1501.63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1.废弃料品种：余方弃置、垃圾外运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2.运距：自行考虑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365.36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6576.48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路床(槽)整形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1.部位：路床(槽)整形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2.范围：停车位 道路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913.4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1297.03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040202015001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水泥稳定碎(砾)石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1..石料规格：水泥稳定碎石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2.厚度：30cm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913.4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80.74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73747.92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透层、粘层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1.材料品种：半刚性基层 乳化沥青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2.喷油量： 0.7kg/m2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2715.2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7928.38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1.材料品种：乳化沥青稀浆封层 ES-2型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2715.2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23703.7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透层、粘层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1.材料品种：黏层 沥青层 乳化沥青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2.喷油量：0.3kg/m2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2715.2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3231.09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1.沥青品种：粗粒式沥青混凝土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2.沥青混凝土种类：粗粒式沥青混凝土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3.厚度：50mm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2715.2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50.35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136710.32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1.沥青品种:细粒式沥青混凝土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2.沥青混凝土种类：细粒式沥青混凝土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3.厚度：50mm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2715.2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155309.44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040205006001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1.材料品种：热熔型标线涂料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2.工艺：热熔型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3.线型：停车位划线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36.15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3249.89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040205007001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1.材料品种：热熔型标线涂料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2.类型:热熔型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3.线型：道路标志、箭头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51.71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620.52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挡土墙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1.土壤类别:普通土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2.挖土深度：0.75m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133.91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423.16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垫层材料种类：c25混凝土垫层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厚度：150mm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621.54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10752.64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425052.2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425052.2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工程名称：邹城市大束镇金鹏路路口辅道和停车位提升工程-评审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1.部位：砖基础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2.材料品种、规格：烧结煤矸石普通砖 240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3.砂浆强度等级：m5水泥砂浆，防水砂浆掺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640.12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23908.48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1.部位：挡土墙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2.材料品种、规格：烧结煤矸石普通砖 240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3.砂浆强度等级：m5水泥砂浆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541.3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12828.81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1.填方材料品种：普通土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040308001001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水泥砂浆抹面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1．砂浆配合比：水泥砂浆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2．部位：挡土墙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3．厚度：20mm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31.19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5913.62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040308004001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1．材料品种：二遍腻子二遍涂料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2．部位：挡土墙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1756.64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花岗石压顶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1.找平层厚度、砂浆配合比：20mm水泥砂浆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找平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2.面层材料品种、规格、颜色：30mm厚花岗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石压顶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123.42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5850.11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3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50564.36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475616.56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工程名称：邹城市大束镇金鹏路路口辅道和停车位提升工程-评审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挖一般土方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2.挖土深度：0.4m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反铲挖掘机(斗容量1.0m3) 装车 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、二类土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1.废弃料品种：余方弃置、垃圾外运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2.运距：自行考虑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路床(槽)整形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1.部位：路床(槽)整形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2.范围：停车位 道路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0.25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2-2-1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路床机械碾压检验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040202015001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水泥稳定碎(砾)石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1..石料规格：水泥稳定碎石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2.厚度：30cm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71.52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2-2-39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基层多合土拌合 水泥碎石 水泥含量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6% 厚度15cm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35.31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2-2-40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基层多合土拌合 水泥碎石 水泥含量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6% 每增减1cm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2-2-49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摊铺机摊铺 厚15cm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Z04000017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厂拌多合土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2-2-50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摊铺机摊铺 每增减1cm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Z04000017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厂拌多合土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2-2-51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棉毡 洒水车洒水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040203003001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透层、粘层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1.材料品种：半刚性基层 乳化沥青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2.喷油量： 0.7kg/m2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透层 半刚性基层 乳化沥青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0.7kg/m2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1.材料品种：乳化沥青稀浆封层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ES-2型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2-3-25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乳化沥青稀浆封层 ES-2型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040203003002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透层、粘层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1.材料品种：黏层 沥青层 乳化沥青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2.喷油量：0.3kg/m2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2-3-17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黏层 沥青层 乳化沥青 0.3kg/m2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1.沥青品种：粗粒式沥青混凝土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2.沥青混凝土种类：粗粒式沥青混凝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3.厚度：50mm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46.72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2-3-33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粗粒式沥青混凝土路面 厚度6cm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工程名称：邹城市大束镇金鹏路路口辅道和停车位提升工程-评审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粗粒式沥青混凝土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55.60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2-3-34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粗粒式沥青混凝土路面 每增1cm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-0.16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-0.43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粗粒式沥青混凝土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-9.27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1.沥青品种:细粒式沥青混凝土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2.沥青混凝土种类：细粒式沥青混凝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3.厚度：50mm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51.36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厚度3cm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2-3-44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细粒式沥青混凝土路面 每增1cm 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械摊铺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040205006001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1.材料品种：热熔型标线涂料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2.工艺：热熔型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3.线型：停车位划线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2-5-20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纵向标线 热熔涂料 普通型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热熔标线涂料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040205007001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1.材料品种：热熔型标线涂料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2.类型:热熔型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3.线型：道路标志、箭头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29.06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20.69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2-5-23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文字、字符、图形标记 热熔涂料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15.26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热熔标线涂料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zc4_0003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挡土墙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1.土壤类别:普通土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2.挖土深度：0.75m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1-1-109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反铲挖掘机(斗容量0.6m3) 不装车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一、二类土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010404001001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垫层材料种类：c25混凝土垫层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厚度：150mm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95.87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502.58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112.22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22.44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2-1-28借调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无筋混凝土垫层@R*1.05,C*1,J*1.05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95.87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502.58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1.部位：砖基础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2.材料品种、规格：烧结煤矸石普通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 240×115×53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3.砂浆强度等级：m5水泥砂浆，防水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砂浆掺防水剂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169.33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425.09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200.16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40.02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工程名称：邹城市大束镇金鹏路路口辅道和停车位提升工程-评审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3-5-34调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 基础、护拱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118.35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353.19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9-2-71借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防水砂浆掺防水剂 厚20mm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0.558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50.98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040305004002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1.部位：挡土墙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2.材料品种、规格：烧结煤矸石普通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 240×115×53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3.砂浆强度等级：m5水泥砂浆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132.05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169.96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33.99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3-5-35调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 墩、台、墙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132.05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356.46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1.填方材料品种：普通土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1-1-218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机械松填土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040308001001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水泥砂浆抹面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1．砂浆配合比：水泥砂浆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2．部位：挡土墙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3．厚度：20mm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17.97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3.59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3-8-2调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水泥砂浆抹面 墙面 无嵌线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11.78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040308004001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1．材料品种：二遍腻子二遍涂料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2．部位：挡土墙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14-4-5借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满刮调制腻子 外墙抹灰面 二遍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14-3-15借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室外乳胶漆二遍 墙、柱面 光面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花岗石压顶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1.找平层厚度、砂浆配合比：20mm水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泥砂浆找平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2.面层材料品种、规格、颜色：30mm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厚花岗石压顶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30.37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11-3-1调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石材块料 楼地面 水泥砂浆 不分色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90.83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1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54"/>
        <w:gridCol w:w="2032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工程名称：邹城市大束镇金鹏路路口辅道和停车位提升工程-评审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1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32.3857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4145.37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3562.43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18.2964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2524.90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2195.57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204.9172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23975.31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21106.47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0.0474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02270019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0.5214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02290019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麻袋布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10.4280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29.09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0.1915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62.5680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04010007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 42.5MPa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38.6368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16412.14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461.95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17848.27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52.2822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04030017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中粗砂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2443.6800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04050089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碎石(综合)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112.8962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213.59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24113.50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189.51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21394.96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04070007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石屑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185.2360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26975.92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101.94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18882.96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04090001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矿粉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0.7603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179.61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136.56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88.57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04090007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石粉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142.1250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140.78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20008.36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60.19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8554.50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04110031~1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30mm花岗石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48.1110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169.90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8174.06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77.67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3736.78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32.4176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23919.65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524.27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16995.58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13030053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乳胶漆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27.6816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375.36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379.79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13310001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乳化沥青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6923.7600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26587.24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24787.06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0.2716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5283.19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1434.91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7646.02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2076.66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130.7369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690.29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1000.14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14350015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防水剂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276.5241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403.73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17.0640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14410013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白乳胶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15070001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棉毡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502.3700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532.51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562.65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34090017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锯末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0.2844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186.2994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1184.86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1229.58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36210001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反光材料(玻璃珠)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40.7600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M5.0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14.7018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350.97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5159.89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302.05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4440.68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1:2.5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2.2354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504.85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1128.54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1106.86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1.9434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1018.87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952.83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4.2751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2326.94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498.48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2131.05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0.9717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527.36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476.62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0.4516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301.00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695.83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314.24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1054"/>
        <w:gridCol w:w="2032"/>
        <w:gridCol w:w="180"/>
        <w:gridCol w:w="843"/>
        <w:gridCol w:w="918"/>
        <w:gridCol w:w="722"/>
        <w:gridCol w:w="828"/>
        <w:gridCol w:w="211"/>
        <w:gridCol w:w="707"/>
        <w:gridCol w:w="1039"/>
        <w:gridCol w:w="707"/>
        <w:gridCol w:w="8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工程名称：邹城市大束镇金鹏路路口辅道和停车位提升工程-评审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21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7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174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15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80210019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C25现浇混凝土碎石&lt;40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17.4730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7633.78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8651.76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1941.27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1941.27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1599.97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1599.97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0.5719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477.20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452.89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0.6m3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0.3575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781.73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743.10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0.8001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869.28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838.38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990110020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轮胎式装载机 1m3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0.3638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508.49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184.99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490.78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178.55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990110060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轮胎式装载机 3m3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0.9043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919.34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981.22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887.32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990113030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平地机 120kW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0.2192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935.79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205.13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893.29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195.81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990120020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8t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0.0272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385.06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363.81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990120040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15t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1.0413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573.21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596.88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574.76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990120050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18t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0.8951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791.71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708.66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770.46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689.64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990121040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轮胎压路机 26t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2.8238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864.00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2439.76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842.75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2379.76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990122040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12t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6.2178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729.89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4538.31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708.64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4406.18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990122050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5.6748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952.10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5402.98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930.85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5282.39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990122060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18t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0.7125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1081.12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1059.87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755.16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990138610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400t/h以内稳定土厂拌设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备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0.5663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2421.04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1371.03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2378.54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1346.97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990140010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汽车式沥青喷洒机 4000L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0.6246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781.67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488.23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739.17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461.69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990142030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沥青混凝土摊铺机 8t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2.8238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1206.63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3407.28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1121.63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3167.26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990142040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沥青混凝土摊铺机 12t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0.7125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1435.25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1022.62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1350.25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962.05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990142510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2.5～3.5m稀浆封层机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0.4616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2482.62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1145.98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2425.96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1119.82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990146310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热熔釜溶解车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0.6359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91.71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91.71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990146410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热熔划线车(手推式)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0.6423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64.61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64.61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41.50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990302015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履带式起重机 15t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0.5759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720.12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414.72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682.34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392.96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990401015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4t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0.6359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243.10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364.58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231.84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990409020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洒水车 4000L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0.7904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439.07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421.36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333.04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0.8511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172.30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178.30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151.75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0.7750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193.35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224.15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173.72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1.5004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11.61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11.25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0.8546</w:t>
            </w: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41.39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47.65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40.72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04" w:hRule="exact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617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228733.32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190619.79</w:t>
            </w:r>
          </w:p>
        </w:tc>
        <w:tc>
          <w:tcPr>
            <w:tcW w:w="7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8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2544"/>
        <w:gridCol w:w="1264"/>
        <w:gridCol w:w="1430"/>
        <w:gridCol w:w="797"/>
        <w:gridCol w:w="632"/>
        <w:gridCol w:w="1430"/>
        <w:gridCol w:w="1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工程名称：邹城市大束镇金鹏路路口辅道和停车位提升工程-评审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厂拌多合土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粗粒式沥青混凝土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137.12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917.43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125795.80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底漆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24.31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9.17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热熔标线涂料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458.55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5.50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细粒式沥青混凝土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137.12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1009.17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138374.97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26" w:hRule="exac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8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06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4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266915.72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工程名称：邹城市大束镇金鹏路路口辅道和停车位提升工程-评审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12255.18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工程名称：邹城市大束镇金鹏路路口辅道和停车位提升工程-评审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63577.58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401.94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165.94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2092.82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工程名称：邹城市大束镇金鹏路路口辅道和停车位提升工程-评审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A3+B3+C3+D3+E3+E3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84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工程名称：邹城市大束镇金鹏路路口辅道和停车位提升工程-评审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1981.77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1981.77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8180.59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8180.59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工程名称：邹城市大束镇金鹏路路口辅道和停车位提升工程-评审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50.2210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6428.29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5524.31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18.2964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2524.90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2195.57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204.9172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23975.31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21106.47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39.34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35.77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01030049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22#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0.0829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02290019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麻袋布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10.4280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29.09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19.1400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92.06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84.98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03110183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砂纸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62.5680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28.16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57.56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9.0857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50.70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62.51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38.6368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16412.14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17848.27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52.2822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33.46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24.05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中粗砂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2443.6800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390.99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317.68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04050089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碎石(综合)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112.8962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24113.50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21394.96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04070007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石屑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185.2360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26975.92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18882.96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矿粉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0.7603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179.61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136.56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工程名称：邹城市大束镇金鹏路路口辅道和停车位提升工程-评审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142.1250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20008.36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8554.50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04110031~1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30mm花岗石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48.1110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8174.06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3736.78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32.4176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23919.65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16995.58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322.83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297.35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模板材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0.6654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1473.45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980.43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1236.59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13030053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乳胶漆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27.6816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375.36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379.79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13310001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乳化沥青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6923.7600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26587.24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24787.06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5283.19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5970.00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1434.91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7646.02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2076.66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130.7369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690.29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1000.14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276.5241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403.73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409.26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14350025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隔离剂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4.6050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13.72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17.0640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47.61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白乳胶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18.32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15070001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502.3700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532.51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562.65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锯末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0.2844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186.2994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1184.86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1229.58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36210001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反光材料(玻璃珠)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40.7600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212.36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 M5.0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14.7018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5159.89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4440.68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1:2.5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2.2354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504.85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1128.54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1106.86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1.9434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1018.87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952.83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工程名称：邹城市大束镇金鹏路路口辅道和停车位提升工程-评审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4.2806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584.97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2329.93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538.84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2133.79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527.36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527.61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476.62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695.83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786.08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314.24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C25现浇混凝土碎石&lt;40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17.4730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436.89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7633.78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495.15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8651.76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1941.27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2081.84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1941.27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1599.97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1729.67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1599.97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J302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柴油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477.20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452.89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0.6m3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0.3575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279.47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265.66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869.28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838.38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990110020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轮胎式装载机 1m3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0.3638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184.99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178.55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990110060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轮胎式装载机 3m3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1016.63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1107.44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919.34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981.22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1107.44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887.32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990113030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平地机 120kW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1010.43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205.13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893.29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195.81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8t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363.81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408.73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12t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244.53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467.80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233.90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15t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573.21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596.88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618.42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574.76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990120050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钢轮内燃压路机 18t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0.8951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708.66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770.46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689.64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990121040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轮胎压路机 26t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2.8238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947.22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2439.76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842.75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947.22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2379.76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12t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6.2178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729.89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799.69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4538.31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708.64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799.69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4406.18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工程名称：邹城市大束镇金鹏路路口辅道和停车位提升工程-评审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990122050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5.6748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1049.62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5402.98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1049.62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5282.39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990122060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钢轮振动压路机 18t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1081.12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1195.06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770.30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1059.87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1195.06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755.16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990138610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400t/h以内稳定土厂拌设备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0.5663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2421.04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2691.35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1371.03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2378.54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2691.35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1346.97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汽车式沥青喷洒机 4000L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827.18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488.23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739.17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827.18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461.69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990142030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沥青混凝土摊铺机 8t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2.8238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1206.63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1274.16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3407.28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1121.63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3167.26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990142040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沥青混凝土摊铺机 12t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1.2125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1530.59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1740.25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1350.25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1530.59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1637.18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990142510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2.5～3.5m稀浆封层机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0.4616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2482.62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2723.49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1145.98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2425.96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2723.49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1119.82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990146310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热熔釜溶解车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58.32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58.32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990146410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热熔划线车(手推式)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71.89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990302015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履带式起重机 15t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0.5759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720.12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773.58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414.72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392.96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4t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0.6359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382.29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243.10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364.58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231.84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40t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1392.12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1512.02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2784.24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1343.55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1512.02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2687.10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990409020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洒水车 4000L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421.36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472.99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333.04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172.30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151.75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0.7750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193.35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173.72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990618510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混凝土振捣器 平板式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1.5004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41.39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40.72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1466.16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1557.19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1466.16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1361.06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1131.01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1361.06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237733.44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199282.60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工程名称：邹城市大束镇金鹏路路口辅道和停车位提升工程-评审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487871.74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27906.26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8488.97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6488.69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4098.12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8830.48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7415.65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2878.44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环境保护税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829.38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47467.24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87009.24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8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center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</w:p>
    <w:p>
      <w:pPr>
        <w:jc w:val="center"/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sz w:val="24"/>
          <w:szCs w:val="24"/>
        </w:rPr>
      </w:pPr>
    </w:p>
    <w:p>
      <w:pPr>
        <w:jc w:val="center"/>
        <w:rPr>
          <w:rFonts w:hint="default"/>
          <w:b/>
          <w:sz w:val="36"/>
          <w:szCs w:val="24"/>
        </w:rPr>
      </w:pPr>
      <w:r>
        <w:rPr>
          <w:rFonts w:hint="eastAsia"/>
          <w:b/>
          <w:sz w:val="36"/>
          <w:szCs w:val="24"/>
        </w:rPr>
        <w:t>邹城市大束镇金鹏路路口辅道和停车位提升工程</w:t>
      </w:r>
    </w:p>
    <w:p>
      <w:pPr>
        <w:pStyle w:val="2"/>
        <w:spacing w:beforeLines="0" w:afterLines="0"/>
        <w:rPr>
          <w:rFonts w:hint="default"/>
          <w:b/>
          <w:sz w:val="36"/>
          <w:szCs w:val="24"/>
        </w:rPr>
      </w:pPr>
    </w:p>
    <w:p>
      <w:pPr>
        <w:spacing w:beforeLines="0" w:afterLines="0"/>
        <w:rPr>
          <w:rFonts w:hint="default"/>
          <w:b/>
          <w:sz w:val="36"/>
          <w:szCs w:val="24"/>
        </w:rPr>
      </w:pPr>
    </w:p>
    <w:p>
      <w:pPr>
        <w:pStyle w:val="2"/>
        <w:spacing w:beforeLines="0" w:afterLines="0"/>
        <w:rPr>
          <w:rFonts w:hint="default"/>
          <w:b/>
          <w:sz w:val="36"/>
          <w:szCs w:val="24"/>
        </w:rPr>
      </w:pPr>
    </w:p>
    <w:p>
      <w:pPr>
        <w:spacing w:beforeLines="0" w:afterLines="0"/>
        <w:rPr>
          <w:rFonts w:hint="default"/>
          <w:b/>
          <w:sz w:val="36"/>
          <w:szCs w:val="24"/>
        </w:rPr>
      </w:pPr>
    </w:p>
    <w:p>
      <w:pPr>
        <w:pStyle w:val="2"/>
        <w:spacing w:beforeLines="0" w:afterLines="0"/>
        <w:rPr>
          <w:rFonts w:hint="default"/>
          <w:b/>
          <w:sz w:val="36"/>
          <w:szCs w:val="24"/>
        </w:rPr>
      </w:pPr>
    </w:p>
    <w:p>
      <w:pPr>
        <w:spacing w:beforeLines="0" w:afterLines="0"/>
        <w:rPr>
          <w:rFonts w:hint="default"/>
          <w:b/>
          <w:sz w:val="36"/>
          <w:szCs w:val="24"/>
        </w:rPr>
      </w:pPr>
    </w:p>
    <w:p>
      <w:pPr>
        <w:pStyle w:val="2"/>
        <w:spacing w:beforeLines="0" w:afterLines="0"/>
        <w:rPr>
          <w:rFonts w:hint="default"/>
          <w:b/>
          <w:sz w:val="36"/>
          <w:szCs w:val="24"/>
        </w:rPr>
      </w:pPr>
    </w:p>
    <w:p>
      <w:pPr>
        <w:spacing w:beforeLines="0" w:afterLines="0"/>
        <w:rPr>
          <w:rFonts w:hint="default"/>
          <w:b/>
          <w:sz w:val="36"/>
          <w:szCs w:val="24"/>
        </w:rPr>
      </w:pPr>
    </w:p>
    <w:p>
      <w:pPr>
        <w:pStyle w:val="2"/>
        <w:spacing w:beforeLines="0" w:afterLines="0"/>
        <w:jc w:val="center"/>
        <w:rPr>
          <w:rFonts w:hint="eastAsia"/>
          <w:b/>
          <w:sz w:val="32"/>
          <w:szCs w:val="24"/>
          <w:lang w:val="en-US" w:eastAsia="zh-CN"/>
        </w:rPr>
      </w:pPr>
      <w:r>
        <w:rPr>
          <w:rFonts w:hint="eastAsia"/>
          <w:b/>
          <w:sz w:val="32"/>
          <w:szCs w:val="24"/>
          <w:lang w:val="en-US" w:eastAsia="zh-CN"/>
        </w:rPr>
        <w:t>工程量清单</w:t>
      </w:r>
    </w:p>
    <w:p>
      <w:pPr>
        <w:pStyle w:val="2"/>
        <w:spacing w:beforeLines="0" w:afterLines="0"/>
        <w:jc w:val="center"/>
        <w:rPr>
          <w:rFonts w:hint="default"/>
          <w:sz w:val="22"/>
          <w:szCs w:val="24"/>
          <w:lang w:val="en-US" w:eastAsia="zh-CN"/>
        </w:rPr>
      </w:pPr>
      <w:r>
        <w:rPr>
          <w:rFonts w:hint="eastAsia"/>
          <w:b/>
          <w:sz w:val="32"/>
          <w:szCs w:val="24"/>
          <w:lang w:val="en-US" w:eastAsia="zh-CN"/>
        </w:rPr>
        <w:br w:type="page"/>
      </w: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工程名称：邹城市大束镇金鹏路路口辅道和停车位提升工程-评审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挖一般土方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2.挖土深度：0.4m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365.36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1.废弃料品种：余方弃置、垃圾外运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2.运距：自行考虑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365.36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路床(槽)整形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1.部位：路床(槽)整形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2.范围：停车位 道路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913.4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040202015001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水泥稳定碎(砾)石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1..石料规格：水泥稳定碎石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2.厚度：30cm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913.4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透层、粘层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1.材料品种：半刚性基层 乳化沥青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2.喷油量： 0.7kg/m2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2715.2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封层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1.材料品种：乳化沥青稀浆封层 ES-2型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2715.2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透层、粘层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1.材料品种：黏层 沥青层 乳化沥青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2.喷油量：0.3kg/m2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2715.2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1.沥青品种：粗粒式沥青混凝土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2.沥青混凝土种类：粗粒式沥青混凝土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3.厚度：50mm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2715.2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040203006002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1.沥青品种:细粒式沥青混凝土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2.沥青混凝土种类：细粒式沥青混凝土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3.厚度：50mm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2715.2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040205006001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1.材料品种：热熔型标线涂料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2.工艺：热熔型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3.线型：停车位划线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89.9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040205007001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1.材料品种：热熔型标线涂料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2.类型:热熔型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3.线型：道路标志、箭头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挡土墙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1.土壤类别:普通土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2.挖土深度：0.75m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133.91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7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垫层材料种类：c25混凝土垫层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厚度：150mm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4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工程名称：邹城市大束镇金鹏路路口辅道和停车位提升工程-评审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1.部位：砖基础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2.材料品种、规格：烧结煤矸石普通砖 240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3.砂浆强度等级：m5水泥砂浆，防水砂浆掺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37.35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040305004002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砖砌体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1.部位：挡土墙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2.材料品种、规格：烧结煤矸石普通砖 240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×115×53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3.砂浆强度等级：m5水泥砂浆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23.7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1.填方材料品种：普通土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79.25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040308001001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水泥砂浆抹面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1．砂浆配合比：水泥砂浆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2．部位：挡土墙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3．厚度：20mm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040308004001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1．材料品种：二遍腻子二遍涂料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2．部位：挡土墙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花岗石压顶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1.找平层厚度、砂浆配合比：20mm水泥砂浆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找平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2.面层材料品种、规格、颜色：30mm厚花岗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石压顶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3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日期：2023-07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pStyle w:val="2"/>
        <w:spacing w:beforeLines="0" w:afterLines="0"/>
        <w:jc w:val="center"/>
        <w:rPr>
          <w:rFonts w:hint="default"/>
          <w:sz w:val="22"/>
          <w:szCs w:val="24"/>
          <w:lang w:val="en-US" w:eastAsia="zh-CN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ZmMzZTEyY2QzMzVhMjQyMTNkMWFmYTFmYjg1MmIifQ=="/>
  </w:docVars>
  <w:rsids>
    <w:rsidRoot w:val="00172A27"/>
    <w:rsid w:val="241C4E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iPriority="0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99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99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/>
    <w:lsdException w:qFormat="1" w:uiPriority="0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qFormat="1" w:unhideWhenUsed="0" w:uiPriority="99" w:semiHidden="0" w:name="Table Theme"/>
    <w:lsdException w:qFormat="1" w:unhideWhenUsed="0" w:uiPriority="99" w:semiHidden="0" w:name="Light Shading"/>
    <w:lsdException w:qFormat="1" w:unhideWhenUsed="0" w:uiPriority="99" w:semiHidden="0" w:name="Light List"/>
    <w:lsdException w:qFormat="1" w:unhideWhenUsed="0" w:uiPriority="99" w:semiHidden="0" w:name="Light Grid"/>
    <w:lsdException w:qFormat="1" w:unhideWhenUsed="0" w:uiPriority="99" w:semiHidden="0" w:name="Medium Shading 1"/>
    <w:lsdException w:qFormat="1" w:unhideWhenUsed="0" w:uiPriority="99" w:semiHidden="0" w:name="Medium Shading 2"/>
    <w:lsdException w:qFormat="1" w:unhideWhenUsed="0" w:uiPriority="99" w:semiHidden="0" w:name="Medium List 1"/>
    <w:lsdException w:qFormat="1" w:unhideWhenUsed="0" w:uiPriority="99" w:semiHidden="0" w:name="Medium List 2"/>
    <w:lsdException w:qFormat="1" w:unhideWhenUsed="0" w:uiPriority="99" w:semiHidden="0" w:name="Medium Grid 1"/>
    <w:lsdException w:qFormat="1" w:unhideWhenUsed="0" w:uiPriority="99" w:semiHidden="0" w:name="Medium Grid 2"/>
    <w:lsdException w:qFormat="1" w:unhideWhenUsed="0" w:uiPriority="99" w:semiHidden="0" w:name="Medium Grid 3"/>
    <w:lsdException w:qFormat="1" w:unhideWhenUsed="0" w:uiPriority="99" w:semiHidden="0" w:name="Dark List"/>
    <w:lsdException w:qFormat="1" w:unhideWhenUsed="0" w:uiPriority="99" w:semiHidden="0" w:name="Colorful Shading"/>
    <w:lsdException w:qFormat="1" w:unhideWhenUsed="0" w:uiPriority="99" w:semiHidden="0" w:name="Colorful List"/>
    <w:lsdException w:qFormat="1" w:unhideWhenUsed="0" w:uiPriority="99" w:semiHidden="0" w:name="Colorful Grid"/>
    <w:lsdException w:qFormat="1" w:unhideWhenUsed="0" w:uiPriority="99" w:semiHidden="0" w:name="Light Shading Accent 1"/>
    <w:lsdException w:qFormat="1" w:unhideWhenUsed="0" w:uiPriority="99" w:semiHidden="0" w:name="Light List Accent 1"/>
    <w:lsdException w:qFormat="1" w:unhideWhenUsed="0" w:uiPriority="99" w:semiHidden="0" w:name="Light Grid Accent 1"/>
    <w:lsdException w:qFormat="1" w:unhideWhenUsed="0" w:uiPriority="99" w:semiHidden="0" w:name="Medium Shading 1 Accent 1"/>
    <w:lsdException w:qFormat="1" w:unhideWhenUsed="0" w:uiPriority="99" w:semiHidden="0" w:name="Medium Shading 2 Accent 1"/>
    <w:lsdException w:qFormat="1" w:unhideWhenUsed="0" w:uiPriority="99" w:semiHidden="0" w:name="Medium List 1 Accent 1"/>
    <w:lsdException w:qFormat="1" w:unhideWhenUsed="0" w:uiPriority="99" w:semiHidden="0" w:name="Medium List 2 Accent 1"/>
    <w:lsdException w:qFormat="1" w:unhideWhenUsed="0" w:uiPriority="99" w:semiHidden="0" w:name="Medium Grid 1 Accent 1"/>
    <w:lsdException w:qFormat="1" w:unhideWhenUsed="0" w:uiPriority="99" w:semiHidden="0" w:name="Medium Grid 2 Accent 1"/>
    <w:lsdException w:qFormat="1" w:unhideWhenUsed="0" w:uiPriority="99" w:semiHidden="0" w:name="Medium Grid 3 Accent 1"/>
    <w:lsdException w:qFormat="1" w:unhideWhenUsed="0" w:uiPriority="99" w:semiHidden="0" w:name="Dark List Accent 1"/>
    <w:lsdException w:qFormat="1" w:unhideWhenUsed="0" w:uiPriority="99" w:semiHidden="0" w:name="Colorful Shading Accent 1"/>
    <w:lsdException w:qFormat="1" w:unhideWhenUsed="0" w:uiPriority="99" w:semiHidden="0" w:name="Colorful List Accent 1"/>
    <w:lsdException w:qFormat="1" w:unhideWhenUsed="0" w:uiPriority="99" w:semiHidden="0" w:name="Colorful Grid Accent 1"/>
    <w:lsdException w:qFormat="1" w:unhideWhenUsed="0" w:uiPriority="99" w:semiHidden="0" w:name="Light Shading Accent 2"/>
    <w:lsdException w:qFormat="1" w:unhideWhenUsed="0" w:uiPriority="99" w:semiHidden="0" w:name="Light List Accent 2"/>
    <w:lsdException w:qFormat="1" w:unhideWhenUsed="0" w:uiPriority="99" w:semiHidden="0" w:name="Light Grid Accent 2"/>
    <w:lsdException w:qFormat="1" w:unhideWhenUsed="0" w:uiPriority="99" w:semiHidden="0" w:name="Medium Shading 1 Accent 2"/>
    <w:lsdException w:qFormat="1" w:unhideWhenUsed="0" w:uiPriority="99" w:semiHidden="0" w:name="Medium Shading 2 Accent 2"/>
    <w:lsdException w:qFormat="1" w:unhideWhenUsed="0" w:uiPriority="99" w:semiHidden="0" w:name="Medium List 1 Accent 2"/>
    <w:lsdException w:qFormat="1" w:unhideWhenUsed="0" w:uiPriority="99" w:semiHidden="0" w:name="Medium List 2 Accent 2"/>
    <w:lsdException w:qFormat="1" w:unhideWhenUsed="0" w:uiPriority="99" w:semiHidden="0" w:name="Medium Grid 1 Accent 2"/>
    <w:lsdException w:qFormat="1" w:unhideWhenUsed="0" w:uiPriority="99" w:semiHidden="0" w:name="Medium Grid 2 Accent 2"/>
    <w:lsdException w:qFormat="1" w:unhideWhenUsed="0" w:uiPriority="99" w:semiHidden="0" w:name="Medium Grid 3 Accent 2"/>
    <w:lsdException w:qFormat="1" w:unhideWhenUsed="0" w:uiPriority="99" w:semiHidden="0" w:name="Dark List Accent 2"/>
    <w:lsdException w:qFormat="1" w:unhideWhenUsed="0" w:uiPriority="99" w:semiHidden="0" w:name="Colorful Shading Accent 2"/>
    <w:lsdException w:qFormat="1" w:unhideWhenUsed="0" w:uiPriority="99" w:semiHidden="0" w:name="Colorful List Accent 2"/>
    <w:lsdException w:qFormat="1" w:unhideWhenUsed="0" w:uiPriority="99" w:semiHidden="0" w:name="Colorful Grid Accent 2"/>
    <w:lsdException w:qFormat="1" w:unhideWhenUsed="0" w:uiPriority="99" w:semiHidden="0" w:name="Light Shading Accent 3"/>
    <w:lsdException w:qFormat="1" w:unhideWhenUsed="0" w:uiPriority="99" w:semiHidden="0" w:name="Light List Accent 3"/>
    <w:lsdException w:qFormat="1" w:unhideWhenUsed="0" w:uiPriority="99" w:semiHidden="0" w:name="Light Grid Accent 3"/>
    <w:lsdException w:qFormat="1" w:unhideWhenUsed="0" w:uiPriority="99" w:semiHidden="0" w:name="Medium Shading 1 Accent 3"/>
    <w:lsdException w:qFormat="1" w:unhideWhenUsed="0" w:uiPriority="99" w:semiHidden="0" w:name="Medium Shading 2 Accent 3"/>
    <w:lsdException w:qFormat="1" w:unhideWhenUsed="0" w:uiPriority="99" w:semiHidden="0" w:name="Medium List 1 Accent 3"/>
    <w:lsdException w:qFormat="1" w:unhideWhenUsed="0" w:uiPriority="99" w:semiHidden="0" w:name="Medium List 2 Accent 3"/>
    <w:lsdException w:qFormat="1" w:unhideWhenUsed="0" w:uiPriority="99" w:semiHidden="0" w:name="Medium Grid 1 Accent 3"/>
    <w:lsdException w:qFormat="1" w:unhideWhenUsed="0" w:uiPriority="99" w:semiHidden="0" w:name="Medium Grid 2 Accent 3"/>
    <w:lsdException w:qFormat="1" w:unhideWhenUsed="0" w:uiPriority="99" w:semiHidden="0" w:name="Medium Grid 3 Accent 3"/>
    <w:lsdException w:qFormat="1" w:unhideWhenUsed="0" w:uiPriority="99" w:semiHidden="0" w:name="Dark List Accent 3"/>
    <w:lsdException w:qFormat="1" w:unhideWhenUsed="0" w:uiPriority="99" w:semiHidden="0" w:name="Colorful Shading Accent 3"/>
    <w:lsdException w:qFormat="1" w:unhideWhenUsed="0" w:uiPriority="99" w:semiHidden="0" w:name="Colorful List Accent 3"/>
    <w:lsdException w:qFormat="1" w:unhideWhenUsed="0" w:uiPriority="99" w:semiHidden="0" w:name="Colorful Grid Accent 3"/>
    <w:lsdException w:qFormat="1" w:unhideWhenUsed="0" w:uiPriority="99" w:semiHidden="0" w:name="Light Shading Accent 4"/>
    <w:lsdException w:qFormat="1" w:unhideWhenUsed="0" w:uiPriority="99" w:semiHidden="0" w:name="Light List Accent 4"/>
    <w:lsdException w:qFormat="1" w:unhideWhenUsed="0" w:uiPriority="99" w:semiHidden="0" w:name="Light Grid Accent 4"/>
    <w:lsdException w:qFormat="1" w:unhideWhenUsed="0" w:uiPriority="99" w:semiHidden="0" w:name="Medium Shading 1 Accent 4"/>
    <w:lsdException w:qFormat="1" w:unhideWhenUsed="0" w:uiPriority="99" w:semiHidden="0" w:name="Medium Shading 2 Accent 4"/>
    <w:lsdException w:qFormat="1" w:unhideWhenUsed="0" w:uiPriority="99" w:semiHidden="0" w:name="Medium List 1 Accent 4"/>
    <w:lsdException w:qFormat="1" w:unhideWhenUsed="0" w:uiPriority="99" w:semiHidden="0" w:name="Medium List 2 Accent 4"/>
    <w:lsdException w:qFormat="1" w:unhideWhenUsed="0" w:uiPriority="99" w:semiHidden="0" w:name="Medium Grid 1 Accent 4"/>
    <w:lsdException w:qFormat="1" w:unhideWhenUsed="0" w:uiPriority="99" w:semiHidden="0" w:name="Medium Grid 2 Accent 4"/>
    <w:lsdException w:qFormat="1" w:unhideWhenUsed="0" w:uiPriority="99" w:semiHidden="0" w:name="Medium Grid 3 Accent 4"/>
    <w:lsdException w:qFormat="1" w:unhideWhenUsed="0" w:uiPriority="99" w:semiHidden="0" w:name="Dark List Accent 4"/>
    <w:lsdException w:qFormat="1" w:unhideWhenUsed="0" w:uiPriority="99" w:semiHidden="0" w:name="Colorful Shading Accent 4"/>
    <w:lsdException w:qFormat="1" w:unhideWhenUsed="0" w:uiPriority="99" w:semiHidden="0" w:name="Colorful List Accent 4"/>
    <w:lsdException w:qFormat="1" w:unhideWhenUsed="0" w:uiPriority="99" w:semiHidden="0" w:name="Colorful Grid Accent 4"/>
    <w:lsdException w:qFormat="1" w:unhideWhenUsed="0" w:uiPriority="99" w:semiHidden="0" w:name="Light Shading Accent 5"/>
    <w:lsdException w:qFormat="1" w:unhideWhenUsed="0" w:uiPriority="99" w:semiHidden="0" w:name="Light List Accent 5"/>
    <w:lsdException w:qFormat="1" w:unhideWhenUsed="0" w:uiPriority="99" w:semiHidden="0" w:name="Light Grid Accent 5"/>
    <w:lsdException w:qFormat="1" w:unhideWhenUsed="0" w:uiPriority="99" w:semiHidden="0" w:name="Medium Shading 1 Accent 5"/>
    <w:lsdException w:qFormat="1" w:unhideWhenUsed="0" w:uiPriority="99" w:semiHidden="0" w:name="Medium Shading 2 Accent 5"/>
    <w:lsdException w:qFormat="1" w:unhideWhenUsed="0" w:uiPriority="99" w:semiHidden="0" w:name="Medium List 1 Accent 5"/>
    <w:lsdException w:qFormat="1" w:unhideWhenUsed="0" w:uiPriority="99" w:semiHidden="0" w:name="Medium List 2 Accent 5"/>
    <w:lsdException w:qFormat="1" w:unhideWhenUsed="0" w:uiPriority="99" w:semiHidden="0" w:name="Medium Grid 1 Accent 5"/>
    <w:lsdException w:qFormat="1" w:unhideWhenUsed="0" w:uiPriority="99" w:semiHidden="0" w:name="Medium Grid 2 Accent 5"/>
    <w:lsdException w:qFormat="1" w:unhideWhenUsed="0" w:uiPriority="99" w:semiHidden="0" w:name="Medium Grid 3 Accent 5"/>
    <w:lsdException w:qFormat="1" w:unhideWhenUsed="0" w:uiPriority="99" w:semiHidden="0" w:name="Dark List Accent 5"/>
    <w:lsdException w:qFormat="1" w:unhideWhenUsed="0" w:uiPriority="99" w:semiHidden="0" w:name="Colorful Shading Accent 5"/>
    <w:lsdException w:qFormat="1" w:unhideWhenUsed="0" w:uiPriority="99" w:semiHidden="0" w:name="Colorful List Accent 5"/>
    <w:lsdException w:qFormat="1" w:unhideWhenUsed="0" w:uiPriority="99" w:semiHidden="0" w:name="Colorful Grid Accent 5"/>
    <w:lsdException w:qFormat="1" w:unhideWhenUsed="0" w:uiPriority="99" w:semiHidden="0" w:name="Light Shading Accent 6"/>
    <w:lsdException w:qFormat="1" w:unhideWhenUsed="0" w:uiPriority="99" w:semiHidden="0" w:name="Light List Accent 6"/>
    <w:lsdException w:qFormat="1" w:unhideWhenUsed="0" w:uiPriority="99" w:semiHidden="0" w:name="Light Grid Accent 6"/>
    <w:lsdException w:qFormat="1" w:unhideWhenUsed="0" w:uiPriority="99" w:semiHidden="0" w:name="Medium Shading 1 Accent 6"/>
    <w:lsdException w:qFormat="1" w:unhideWhenUsed="0" w:uiPriority="99" w:semiHidden="0" w:name="Medium Shading 2 Accent 6"/>
    <w:lsdException w:qFormat="1" w:unhideWhenUsed="0" w:uiPriority="99" w:semiHidden="0" w:name="Medium List 1 Accent 6"/>
    <w:lsdException w:qFormat="1" w:unhideWhenUsed="0" w:uiPriority="99" w:semiHidden="0" w:name="Medium List 2 Accent 6"/>
    <w:lsdException w:qFormat="1" w:unhideWhenUsed="0" w:uiPriority="99" w:semiHidden="0" w:name="Medium Grid 1 Accent 6"/>
    <w:lsdException w:qFormat="1" w:unhideWhenUsed="0" w:uiPriority="99" w:semiHidden="0" w:name="Medium Grid 2 Accent 6"/>
    <w:lsdException w:qFormat="1" w:unhideWhenUsed="0" w:uiPriority="99" w:semiHidden="0" w:name="Medium Grid 3 Accent 6"/>
    <w:lsdException w:qFormat="1" w:unhideWhenUsed="0" w:uiPriority="99" w:semiHidden="0" w:name="Dark List Accent 6"/>
    <w:lsdException w:qFormat="1" w:unhideWhenUsed="0" w:uiPriority="99" w:semiHidden="0" w:name="Colorful Shading Accent 6"/>
    <w:lsdException w:qFormat="1" w:unhideWhenUsed="0" w:uiPriority="99" w:semiHidden="0" w:name="Colorful List Accent 6"/>
    <w:lsdException w:qFormat="1" w:unhideWhenUsed="0" w:uiPriority="99" w:semiHidden="0" w:name="Colorful Grid Accent 6"/>
  </w:latentStyles>
  <w:style w:type="paragraph" w:default="1" w:styleId="1">
    <w:name w:val="Normal"/>
    <w:next w:val="2"/>
    <w:unhideWhenUsed/>
    <w:uiPriority w:val="0"/>
    <w:pPr>
      <w:spacing w:beforeLines="0" w:afterLines="0"/>
      <w:jc w:val="both"/>
    </w:pPr>
    <w:rPr>
      <w:rFonts w:hint="default" w:ascii="Times New Roman" w:hAnsi="Times New Roman" w:eastAsia="宋体"/>
      <w:kern w:val="2"/>
      <w:sz w:val="21"/>
      <w:szCs w:val="24"/>
    </w:rPr>
  </w:style>
  <w:style w:type="character" w:default="1" w:styleId="5">
    <w:name w:val="Default Paragraph Font"/>
    <w:unhideWhenUsed/>
    <w:uiPriority w:val="99"/>
    <w:rPr>
      <w:rFonts w:hint="default"/>
      <w:sz w:val="24"/>
      <w:szCs w:val="24"/>
    </w:rPr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0"/>
    <w:pPr>
      <w:spacing w:before="120" w:beforeLines="0" w:afterLines="0"/>
    </w:pPr>
    <w:rPr>
      <w:rFonts w:hint="default" w:ascii="Arial" w:hAnsi="Arial"/>
      <w:sz w:val="24"/>
      <w:szCs w:val="24"/>
    </w:rPr>
  </w:style>
  <w:style w:type="paragraph" w:styleId="3">
    <w:name w:val="Plain Text"/>
    <w:basedOn w:val="1"/>
    <w:unhideWhenUsed/>
    <w:qFormat/>
    <w:uiPriority w:val="0"/>
    <w:pPr>
      <w:adjustRightInd w:val="0"/>
      <w:spacing w:beforeLines="0" w:afterLines="0"/>
      <w:jc w:val="left"/>
      <w:textAlignment w:val="baseline"/>
    </w:pPr>
    <w:rPr>
      <w:rFonts w:hint="eastAsia" w:ascii="宋体" w:hAnsi="Courier New" w:cs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2023-07-26T07:16:25Z</dcterms:created>
  <dc:creator>86176</dc:creator>
  <cp:lastModifiedBy>Edison</cp:lastModifiedBy>
  <dcterms:modified xsi:type="dcterms:W3CDTF">2023-07-26T07:16:41Z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65496E8C69634F1A8CA3B8E19B94AE73_13</vt:lpwstr>
  </property>
</Properties>
</file>