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872"/>
        <w:gridCol w:w="888"/>
        <w:gridCol w:w="858"/>
        <w:gridCol w:w="602"/>
        <w:gridCol w:w="1445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工程项目招标控制价汇总表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单项工程名称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邹城市石墙镇2023年A类村-姜庄村街道提升项目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367145.36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22829.29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367145.36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22829.29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p>
      <w:pPr>
        <w:spacing w:beforeLines="0" w:afterLines="0"/>
        <w:jc w:val="left"/>
        <w:rPr>
          <w:rFonts w:hint="default"/>
          <w:sz w:val="24"/>
          <w:szCs w:val="24"/>
        </w:r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872"/>
        <w:gridCol w:w="888"/>
        <w:gridCol w:w="858"/>
        <w:gridCol w:w="602"/>
        <w:gridCol w:w="1445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单项工程招标控制价汇总表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建筑与装饰工程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172998.02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9734.77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邹城市石墙镇2023年A类村-姜庄村街道提升项目—建筑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91666.54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5269.67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邹城市石墙镇2023年A类村-姜庄村街道提升项目—装饰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81331.48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4465.1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市政工程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194147.34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13094.52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邹城市石墙镇2023年A类村-姜庄村街道提升项目—市政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194147.34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13094.52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367145.36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22829.29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p>
      <w:pPr>
        <w:spacing w:beforeLines="0" w:afterLines="0"/>
        <w:jc w:val="left"/>
        <w:rPr>
          <w:rFonts w:hint="default"/>
          <w:sz w:val="24"/>
          <w:szCs w:val="24"/>
        </w:r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单位工程招标控制价汇总表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304371.46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建筑与装饰工程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140603.09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市政工程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163768.37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9629.86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3095.25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6534.61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22829.29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30314.75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367145.36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6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p>
      <w:pPr>
        <w:spacing w:beforeLines="0" w:afterLines="0"/>
        <w:jc w:val="left"/>
        <w:rPr>
          <w:rFonts w:hint="default"/>
          <w:sz w:val="24"/>
          <w:szCs w:val="24"/>
        </w:r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工程名称：邹城市石墙镇2023年A类村-姜庄村街道提升项目—建筑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73844.43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73844.43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4983.64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3095.25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1888.39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5269.67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7568.80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91666.54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工程名称：邹城市石墙镇2023年A类村-姜庄村街道提升项目—建筑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新建矮墙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砖砌体拆除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1.砌体名称：矮墙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2.砌体材质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3.拆除高度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4.拆除砌体的截面尺寸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5.砌体表面的附着物种类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56.448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19.47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1099.04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56.448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1016.06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22.77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1.密实度要求：达到设计要求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53.87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010404001001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垫层材料种类、配合比、厚度：15cm厚3:7灰土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298.68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535.58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706.97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实心砖墙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1.砖品种、规格、强度等级：烧结煤矸石砖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2.墙体类型：挡土墙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3.砂浆强度等级、配合比：M5.0砂浆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552.19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4770.92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新建石砌矮墙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砖砌体拆除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1.砌体名称：石矮墙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2.砌体材质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3.拆除高度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4.拆除砌体的截面尺寸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5.砌体表面的附着物种类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51.84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37.68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1953.33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51.84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933.12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55.77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180.14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306.18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1.石料种类、规格：400*400*100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3.砂浆强度等级：M5.0砂浆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34.32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474.1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16271.11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27313.51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27313.51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工程名称：邹城市石墙镇2023年A类村-姜庄村街道提升项目—建筑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010403003001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1.石料种类、规格：400*400*100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2.石表面加工要求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3.勾缝要求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4.砂浆强度等级、配合比：M5.0砂浆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68.64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544.77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37393.01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010903004001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墙面变形缝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1.嵌缝材料种类：沥青麻筋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2.止水带材料种类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3.盖缝材料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4.防护材料种类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405.79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拆除新建砖墙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011601001003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砖砌体拆除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1.砌体名称：石矮墙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2.砌体材质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3.拆除高度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4.拆除砌体的截面尺寸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5.砌体表面的附着物种类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3.456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37.68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130.22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3.456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62.21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20.54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1.密实度要求：达到设计要求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4.149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535.58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428.46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1.砖品种、规格、强度等级：烧结煤矸石砖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2.基础类型条形基础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3砂浆强度等级：M5.0砂浆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4.防潮层材料种类：1:2水泥砂浆掺5%防水剂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1.411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556.79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785.63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010401003002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实心砖墙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1.砖品种、规格、强度等级：烧结煤矸石砖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2.墙体类型：挡土墙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3.砂浆强度等级、配合比：M5.0砂浆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552.19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1954.75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新建花池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44.64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1.密实度要求：达到设计要求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187.68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41466.83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68780.34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工程名称：邹城市石墙镇2023年A类村-姜庄村街道提升项目—建筑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1.砖品种、规格、强度等级：烧结煤矸石砖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2.基础类型条形基础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3砂浆强度等级：M5.0砂浆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4.防潮层材料种类：1:2水泥砂浆掺5%防水剂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547.54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2129.93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010401003003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实心砖墙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1.砖品种、规格、强度等级：烧结煤矸石砖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2.墙体类型：挡土墙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3.砂浆强度等级、配合比：M5.0砂浆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220.87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954.16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1980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购买土方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1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5064.09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73844.43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767"/>
        <w:gridCol w:w="708"/>
        <w:gridCol w:w="692"/>
        <w:gridCol w:w="45"/>
        <w:gridCol w:w="647"/>
        <w:gridCol w:w="693"/>
        <w:gridCol w:w="692"/>
        <w:gridCol w:w="823"/>
        <w:gridCol w:w="6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工程名称：邹城市石墙镇2023年A类村-姜庄村街道提升项目—建筑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7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7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59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6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6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新建矮墙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砖砌体拆除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1.砌体名称：矮墙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2.砌体材质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3.拆除高度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4.拆除砌体的截面尺寸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5.砌体表面的附着物种类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10.75</w:t>
            </w:r>
          </w:p>
        </w:tc>
        <w:tc>
          <w:tcPr>
            <w:tcW w:w="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4.36</w:t>
            </w: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01-1-69借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机械拆除砖砌体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0.77</w:t>
            </w:r>
          </w:p>
        </w:tc>
        <w:tc>
          <w:tcPr>
            <w:tcW w:w="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0.32</w:t>
            </w: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1-2-43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挖掘机挖槽坑土方 普通土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1.密实度要求：达到设计要求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12.80</w:t>
            </w:r>
          </w:p>
        </w:tc>
        <w:tc>
          <w:tcPr>
            <w:tcW w:w="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1-4-13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机械夯填槽坑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010404001001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垫层材料种类、配合比、厚度：15cm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厚3:7灰土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75.68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185.95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88.06</w:t>
            </w:r>
          </w:p>
        </w:tc>
        <w:tc>
          <w:tcPr>
            <w:tcW w:w="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35.75</w:t>
            </w: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2-1-1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3:7灰土垫层 机械振动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75.68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185.95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2.混凝土强度等级：C15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95.87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393.75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111.55</w:t>
            </w:r>
          </w:p>
        </w:tc>
        <w:tc>
          <w:tcPr>
            <w:tcW w:w="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45.29</w:t>
            </w: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535.58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2-1-28调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无筋混凝土垫层@R*1.05,C*1,J*1.05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95.87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393.75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实心砖墙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1.砖品种、规格、强度等级：烧结煤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矸石砖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2.墙体类型：挡土墙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3.砂浆强度等级、配合比：M5.0砂浆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139.92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340.98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162.82</w:t>
            </w:r>
          </w:p>
        </w:tc>
        <w:tc>
          <w:tcPr>
            <w:tcW w:w="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66.10</w:t>
            </w: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552.19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4-1-7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[水泥砂浆 M5.0]实心砖墙 厚240mm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139.92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340.98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新建石砌矮墙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011601001002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砖砌体拆除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1.砌体名称：石矮墙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2.砌体材质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3.拆除高度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4.拆除砌体的截面尺寸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5.砌体表面的附着物种类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23.10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11.52</w:t>
            </w:r>
          </w:p>
        </w:tc>
        <w:tc>
          <w:tcPr>
            <w:tcW w:w="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4.68</w:t>
            </w: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01-1-70借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机械拆除其它砌体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23.10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754"/>
        <w:gridCol w:w="721"/>
        <w:gridCol w:w="692"/>
        <w:gridCol w:w="45"/>
        <w:gridCol w:w="667"/>
        <w:gridCol w:w="673"/>
        <w:gridCol w:w="692"/>
        <w:gridCol w:w="848"/>
        <w:gridCol w:w="6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工程名称：邹城市石墙镇2023年A类村-姜庄村街道提升项目—建筑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7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7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61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6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6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0.66</w:t>
            </w:r>
          </w:p>
        </w:tc>
        <w:tc>
          <w:tcPr>
            <w:tcW w:w="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0.77</w:t>
            </w:r>
          </w:p>
        </w:tc>
        <w:tc>
          <w:tcPr>
            <w:tcW w:w="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0.32</w:t>
            </w: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1-2-43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挖掘机挖槽坑土方 普通土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0.66</w:t>
            </w:r>
          </w:p>
        </w:tc>
        <w:tc>
          <w:tcPr>
            <w:tcW w:w="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11.00</w:t>
            </w:r>
          </w:p>
        </w:tc>
        <w:tc>
          <w:tcPr>
            <w:tcW w:w="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12.80</w:t>
            </w:r>
          </w:p>
        </w:tc>
        <w:tc>
          <w:tcPr>
            <w:tcW w:w="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1-4-13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机械夯填槽坑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11.00</w:t>
            </w:r>
          </w:p>
        </w:tc>
        <w:tc>
          <w:tcPr>
            <w:tcW w:w="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010403001001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1.石料种类、规格：400*400*100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3.砂浆强度等级：M5.0砂浆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99.66</w:t>
            </w:r>
          </w:p>
        </w:tc>
        <w:tc>
          <w:tcPr>
            <w:tcW w:w="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278.53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48.82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115.97</w:t>
            </w:r>
          </w:p>
        </w:tc>
        <w:tc>
          <w:tcPr>
            <w:tcW w:w="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47.09</w:t>
            </w: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4-3-1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毛石基础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99.66</w:t>
            </w:r>
          </w:p>
        </w:tc>
        <w:tc>
          <w:tcPr>
            <w:tcW w:w="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278.53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48.82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010403003001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1.石料种类、规格：400*400*100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2.石表面加工要求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3.勾缝要求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4.砂浆强度等级、配合比：M5.0砂浆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147.62</w:t>
            </w:r>
          </w:p>
        </w:tc>
        <w:tc>
          <w:tcPr>
            <w:tcW w:w="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278.56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48.84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171.78</w:t>
            </w:r>
          </w:p>
        </w:tc>
        <w:tc>
          <w:tcPr>
            <w:tcW w:w="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69.75</w:t>
            </w: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4-3-2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[水泥砂浆 M5.0]毛石墙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147.62</w:t>
            </w:r>
          </w:p>
        </w:tc>
        <w:tc>
          <w:tcPr>
            <w:tcW w:w="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278.56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48.84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010903004001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墙面变形缝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1.嵌缝材料种类：沥青麻筋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2.止水带材料种类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3.盖缝材料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4.防护材料种类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11.55</w:t>
            </w:r>
          </w:p>
        </w:tc>
        <w:tc>
          <w:tcPr>
            <w:tcW w:w="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11.17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13.44</w:t>
            </w:r>
          </w:p>
        </w:tc>
        <w:tc>
          <w:tcPr>
            <w:tcW w:w="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5.46</w:t>
            </w: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9-4-2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变形缝与止水带 油浸麻丝 立面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11.55</w:t>
            </w:r>
          </w:p>
        </w:tc>
        <w:tc>
          <w:tcPr>
            <w:tcW w:w="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11.17</w:t>
            </w: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拆除新建砖墙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011601001003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砖砌体拆除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1.砌体名称：石矮墙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2.砌体材质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3.拆除高度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4.拆除砌体的截面尺寸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5.砌体表面的附着物种类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9.90</w:t>
            </w:r>
          </w:p>
        </w:tc>
        <w:tc>
          <w:tcPr>
            <w:tcW w:w="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23.10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11.52</w:t>
            </w:r>
          </w:p>
        </w:tc>
        <w:tc>
          <w:tcPr>
            <w:tcW w:w="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4.68</w:t>
            </w: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01-1-70借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机械拆除其它砌体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9.90</w:t>
            </w:r>
          </w:p>
        </w:tc>
        <w:tc>
          <w:tcPr>
            <w:tcW w:w="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23.10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0.66</w:t>
            </w:r>
          </w:p>
        </w:tc>
        <w:tc>
          <w:tcPr>
            <w:tcW w:w="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0.77</w:t>
            </w:r>
          </w:p>
        </w:tc>
        <w:tc>
          <w:tcPr>
            <w:tcW w:w="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0.32</w:t>
            </w: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1-2-43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挖掘机挖槽坑土方 普通土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0.66</w:t>
            </w:r>
          </w:p>
        </w:tc>
        <w:tc>
          <w:tcPr>
            <w:tcW w:w="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1.密实度要求：达到设计要求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8.79</w:t>
            </w:r>
          </w:p>
        </w:tc>
        <w:tc>
          <w:tcPr>
            <w:tcW w:w="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3.57</w:t>
            </w: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1-4-13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机械夯填槽坑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792"/>
        <w:gridCol w:w="683"/>
        <w:gridCol w:w="692"/>
        <w:gridCol w:w="45"/>
        <w:gridCol w:w="647"/>
        <w:gridCol w:w="693"/>
        <w:gridCol w:w="692"/>
        <w:gridCol w:w="798"/>
        <w:gridCol w:w="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工程名称：邹城市石墙镇2023年A类村-姜庄村街道提升项目—建筑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7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6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56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2.混凝土强度等级：C15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95.87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393.75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111.55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45.29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535.58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2-1-28调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无筋混凝土垫层@R*1.05,C*1,J*1.05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95.87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393.75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1.砖品种、规格、强度等级：烧结煤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矸石砖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2.基础类型条形基础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3砂浆强度等级：M5.0砂浆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4.防潮层材料种类：1:2水泥砂浆掺5%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防水剂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133.09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354.60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154.88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62.88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556.79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[水泥砂浆 M5.0]砖基础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120.67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338.84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9-2-71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防水砂浆掺防水剂 厚20mm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12.42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15.76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010401003002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实心砖墙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1.砖品种、规格、强度等级：烧结煤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矸石砖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2.墙体类型：挡土墙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3.砂浆强度等级、配合比：M5.0砂浆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139.92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340.98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162.82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66.10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552.19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4-1-7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[水泥砂浆 M5.0]实心砖墙 厚240mm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139.92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340.98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新建花池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0.77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1-2-43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挖掘机挖槽坑土方 普通土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1.密实度要求：达到设计要求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12.80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1-4-13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机械夯填槽坑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1.砖品种、规格、强度等级：烧结煤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矸石砖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2.基础类型条形基础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3砂浆强度等级：M5.0砂浆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4.防潮层材料种类：1:2水泥砂浆掺5%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防水剂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350.42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151.04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61.32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547.54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[水泥砂浆 M5.0]砖基础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120.67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338.84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9-2-71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防水砂浆掺防水剂 厚20mm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010401003003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实心砖墙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1.砖品种、规格、强度等级：烧结煤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矸石砖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2.墙体类型：挡土墙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3.砂浆强度等级、配合比：M5.0砂浆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55.97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136.39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65.13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26.44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4-1-7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[水泥砂浆 M5.0]实心砖墙 厚240mm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55.97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136.39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工程名称：邹城市石墙镇2023年A类村-姜庄村街道提升项目—建筑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买土回填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购买土方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购买土方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3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工程名称：邹城市石墙镇2023年A类村-姜庄村街道提升项目—建筑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154.2378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19742.44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16966.16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综合工日（房修建筑）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9.7182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1243.93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1069.00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02290023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麻丝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7.9315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83.84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石料切割锯片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17.7091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1144.01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1489.16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04110025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毛石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115.5211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20188.47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16823.34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04130001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烧结煤矸石普通砖 240×115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×53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千块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10.2983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737.86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7598.70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524.27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5399.09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13310005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石油沥青 10#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30.8448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108.57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95.62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防水剂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7.7040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11.4795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73.01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34110019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13.6080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80010011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 M5.0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45.5351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368.83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15981.45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251.75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266.62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11463.46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64.83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474.25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80050057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素水泥浆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666.51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752.97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665.81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752.25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C15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873.12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388.35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831.54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13.93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791.91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658.51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635.10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990123010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电动夯实机 250N·m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3.0398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86.03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86.03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990149510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液压锤HM960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305.26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255.81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272.16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305.26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239.56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5.7222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1158.40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1023.24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平板式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工程名称：邹城市石墙镇2023年A类村-姜庄村街道提升项目—建筑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990774610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84.8391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4108.76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4108.76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991003080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电动空气压缩机 20m3/min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570.23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633.57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908.09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570.23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633.57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908.09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4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74330.48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61331.52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工程名称：邹城市石墙镇2023年A类村-姜庄村街道提升项目—建筑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3095.25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1888.39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4983.64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工程名称：邹城市石墙镇2023年A类村-姜庄村街道提升项目—建筑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20986.84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503.95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672.71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1888.39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工程名称：邹城市石墙镇2023年A类村-姜庄村街道提升项目—建筑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205.53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348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2541.72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2541.72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3095.25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措施项目综合单价分析表-2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工程名称：邹城市石墙镇2023年A类村-姜庄村街道提升项目—建筑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72.86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78.67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19.57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84.79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34.43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17-1-6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单排外钢管脚手架≤6m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72.86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78.67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19.57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87.78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218.41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41.47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18-1-1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混凝土基础垫层木模板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87.78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218.41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111.22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1458.69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311.81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2541.72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19-3-34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履带式挖掘机履带式液压锤场外运输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台次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111.22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1458.69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135"/>
        <w:gridCol w:w="2131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工程名称：邹城市石墙镇2023年A类村-姜庄村街道提升项目—建筑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13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1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7.4604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954.93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820.64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6.2939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35.37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32.16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01030049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22#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02330005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草袋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3.9900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19.19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03150139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1.7463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05010033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枕木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2017.70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80.71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1858.41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05030007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模板材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1473.45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161.78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1858.41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204.05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13050015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红丹防锈漆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14050005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油漆溶剂油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14350025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隔离剂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17010057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钢管 φ48.3×3.6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0.9327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15.27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35020001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回转扣件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35020003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直角扣件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35020005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对接扣件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35030019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木脚手板 Δ=5cm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1716.81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37.60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1863.72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40.82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35030029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底座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474.25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271.62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261.96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990401025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6t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448.14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20.45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399.65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448.14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990403040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平板拖车组 60t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775.04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1501.50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750.75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工程名称：邹城市石墙镇2023年A类村-姜庄村街道提升项目—建筑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990706010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木工圆锯机 500mm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994500050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回程费占人材机费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483.91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511.12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483.91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445.98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316.37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445.98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4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2876.65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2707.51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工程名称：邹城市石墙镇2023年A类村-姜庄村街道提升项目—建筑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161.6982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20697.37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17786.80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综合工日（房修建筑）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9.7182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1243.93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1069.00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6.2939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35.37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32.16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01030049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22#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02290023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麻丝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7.9315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83.84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57.98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02330005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草袋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3.9900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19.19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03110143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石料切割锯片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17.7091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1144.01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1489.16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03150139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1.7463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普通硅酸盐水泥 42.5MPa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黄砂(过筛中砂)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04110025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毛石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115.5211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20188.47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16823.34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04130001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烧结煤矸石普通砖 240×115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×53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千块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10.2983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737.86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7598.70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524.27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5399.09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05010033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枕木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2017.70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80.71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1858.41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74.34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模板材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1473.45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161.78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1858.41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204.05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红丹防锈漆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0.3145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13310005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石油沥青 10#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30.8448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108.57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95.62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14050005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油漆溶剂油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防水剂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7.7040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14350025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隔离剂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0.7600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288"/>
        <w:gridCol w:w="206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工程名称：邹城市石墙镇2023年A类村-姜庄村街道提升项目—建筑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2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0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2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0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17010057</w:t>
            </w:r>
          </w:p>
        </w:tc>
        <w:tc>
          <w:tcPr>
            <w:tcW w:w="2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钢管 φ48.3×3.6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0.9327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15.27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11.4795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73.01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46.26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34110019</w:t>
            </w:r>
          </w:p>
        </w:tc>
        <w:tc>
          <w:tcPr>
            <w:tcW w:w="2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13.6080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35020001</w:t>
            </w:r>
          </w:p>
        </w:tc>
        <w:tc>
          <w:tcPr>
            <w:tcW w:w="2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回转扣件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35020003</w:t>
            </w:r>
          </w:p>
        </w:tc>
        <w:tc>
          <w:tcPr>
            <w:tcW w:w="2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直角扣件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35020005</w:t>
            </w:r>
          </w:p>
        </w:tc>
        <w:tc>
          <w:tcPr>
            <w:tcW w:w="2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对接扣件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0.0569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35030019</w:t>
            </w:r>
          </w:p>
        </w:tc>
        <w:tc>
          <w:tcPr>
            <w:tcW w:w="2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木脚手板 Δ=5cm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0.0219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1716.81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37.60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1863.72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40.82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35030029</w:t>
            </w:r>
          </w:p>
        </w:tc>
        <w:tc>
          <w:tcPr>
            <w:tcW w:w="2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底座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80010011</w:t>
            </w:r>
          </w:p>
        </w:tc>
        <w:tc>
          <w:tcPr>
            <w:tcW w:w="2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 M5.0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45.5351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368.83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15981.45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251.75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266.62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11463.46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65.32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474.25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52.41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80050057</w:t>
            </w:r>
          </w:p>
        </w:tc>
        <w:tc>
          <w:tcPr>
            <w:tcW w:w="2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素水泥浆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666.51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752.97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665.81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752.25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80210043</w:t>
            </w:r>
          </w:p>
        </w:tc>
        <w:tc>
          <w:tcPr>
            <w:tcW w:w="2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C15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873.12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388.35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831.54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J302</w:t>
            </w:r>
          </w:p>
        </w:tc>
        <w:tc>
          <w:tcPr>
            <w:tcW w:w="2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13.93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791.91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履带式单斗挖掘机(液压) 1m3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0.8561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930.13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897.06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990123010</w:t>
            </w:r>
          </w:p>
        </w:tc>
        <w:tc>
          <w:tcPr>
            <w:tcW w:w="2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电动夯实机 250N·m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3.0398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86.03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86.03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990149510</w:t>
            </w:r>
          </w:p>
        </w:tc>
        <w:tc>
          <w:tcPr>
            <w:tcW w:w="2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液压锤HM960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305.26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255.81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272.16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305.26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239.56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990401025</w:t>
            </w:r>
          </w:p>
        </w:tc>
        <w:tc>
          <w:tcPr>
            <w:tcW w:w="2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6t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448.14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20.45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399.65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448.14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19.58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990403040</w:t>
            </w:r>
          </w:p>
        </w:tc>
        <w:tc>
          <w:tcPr>
            <w:tcW w:w="2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平板拖车组 60t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775.04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1501.50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750.75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263"/>
        <w:gridCol w:w="2093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工程名称：邹城市石墙镇2023年A类村-姜庄村街道提升项目—建筑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26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0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26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0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990610010</w:t>
            </w:r>
          </w:p>
        </w:tc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5.7222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1158.40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1023.24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990618510</w:t>
            </w:r>
          </w:p>
        </w:tc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平板式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0.1839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990706010</w:t>
            </w:r>
          </w:p>
        </w:tc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木工圆锯机 500mm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990774610</w:t>
            </w:r>
          </w:p>
        </w:tc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石料切割机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84.8391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4108.76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4108.76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991003080</w:t>
            </w:r>
          </w:p>
        </w:tc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电动空气压缩机 20m3/min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1.5925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570.23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633.57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908.09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570.23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633.57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908.09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994500050</w:t>
            </w:r>
          </w:p>
        </w:tc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回程费占人材机费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483.91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511.12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483.91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445.98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316.37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445.98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2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8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77207.13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64039.03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159"/>
        <w:gridCol w:w="2890"/>
        <w:gridCol w:w="451"/>
        <w:gridCol w:w="376"/>
        <w:gridCol w:w="1249"/>
        <w:gridCol w:w="1235"/>
        <w:gridCol w:w="1234"/>
        <w:gridCol w:w="1038"/>
        <w:gridCol w:w="196"/>
        <w:gridCol w:w="1234"/>
        <w:gridCol w:w="1234"/>
        <w:gridCol w:w="1234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砂浆配比消耗材料汇总表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513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工程名称：邹城市石墙镇2023年A类村-姜庄村街道提升项目—建筑</w:t>
            </w:r>
          </w:p>
        </w:tc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8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2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2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370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370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1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8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2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8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9.3970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1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1221.61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1061.86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04010019</w:t>
            </w:r>
          </w:p>
        </w:tc>
        <w:tc>
          <w:tcPr>
            <w:tcW w:w="2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普通硅酸盐水泥 42.5MPa</w:t>
            </w:r>
          </w:p>
        </w:tc>
        <w:tc>
          <w:tcPr>
            <w:tcW w:w="8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7.6062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1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3365.59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3365.59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04090015</w:t>
            </w:r>
          </w:p>
        </w:tc>
        <w:tc>
          <w:tcPr>
            <w:tcW w:w="2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石灰</w:t>
            </w:r>
          </w:p>
        </w:tc>
        <w:tc>
          <w:tcPr>
            <w:tcW w:w="8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339.81</w:t>
            </w:r>
          </w:p>
        </w:tc>
        <w:tc>
          <w:tcPr>
            <w:tcW w:w="1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350.00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624.27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643.00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J302</w:t>
            </w:r>
          </w:p>
        </w:tc>
        <w:tc>
          <w:tcPr>
            <w:tcW w:w="2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8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91.3367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1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482.26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482.26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04030003</w:t>
            </w:r>
          </w:p>
        </w:tc>
        <w:tc>
          <w:tcPr>
            <w:tcW w:w="2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黄砂(过筛中砂)</w:t>
            </w:r>
          </w:p>
        </w:tc>
        <w:tc>
          <w:tcPr>
            <w:tcW w:w="8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46.3501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1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12599.81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174.76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8100.14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04090047</w:t>
            </w:r>
          </w:p>
        </w:tc>
        <w:tc>
          <w:tcPr>
            <w:tcW w:w="2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黏土</w:t>
            </w:r>
          </w:p>
        </w:tc>
        <w:tc>
          <w:tcPr>
            <w:tcW w:w="8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20.04</w:t>
            </w:r>
          </w:p>
        </w:tc>
        <w:tc>
          <w:tcPr>
            <w:tcW w:w="1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20.64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25.90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26.68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8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2041.6681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1633.33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1633.33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8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13.4250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1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85.38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4.15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1046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19387.98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14697.28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工程名称：邹城市石墙镇2023年A类村-姜庄村街道提升项目—建筑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78828.07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78828.07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5269.67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3523.62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1844.58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512.38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725.22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1198.19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465.09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项目费+规费+设备费-甲供材料费-甲供主材费-甲供设备费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7568.8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12838.47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p>
      <w:pPr>
        <w:spacing w:beforeLines="0" w:afterLines="0"/>
        <w:jc w:val="left"/>
        <w:rPr>
          <w:rFonts w:hint="default"/>
          <w:sz w:val="24"/>
          <w:szCs w:val="24"/>
        </w:r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工程名称：邹城市石墙镇2023年A类村-姜庄村街道提升项目—装饰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66758.66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66758.66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3392.28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3392.28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4465.10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6715.44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81331.48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工程名称：邹城市石墙镇2023年A类村-姜庄村街道提升项目—装饰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1.墙体类型：砖墙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3.面层厚度、砂浆配合比：10厚1:2.5砂浆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4.矮墙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2154.24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1.墙体类型：砖墙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3.面层厚度、砂浆配合比：10厚1:2.5砂浆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4.围墙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1.墙体类型：砖墙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3.面层厚度、砂浆配合比：10厚1:2.5砂浆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4.花池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2545.92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1.墙体类型：砖墙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2.底层厚度、砂浆配合比：9厚1:3水泥砂浆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3.面层厚度、砂浆配合比：6厚1:2.5水泥砂浆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 5厚干粉类聚合物水泥防水砂浆中间压入一层耐碱玻璃纤维网布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5.彩绘抹灰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50.69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43086.5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5.涂料品种、喷刷遍数：两遍腻子两遍乳胶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9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66758.66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66758.66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780"/>
        <w:gridCol w:w="712"/>
        <w:gridCol w:w="133"/>
        <w:gridCol w:w="580"/>
        <w:gridCol w:w="637"/>
        <w:gridCol w:w="675"/>
        <w:gridCol w:w="913"/>
        <w:gridCol w:w="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工程名称：邹城市石墙镇2023年A类村-姜庄村街道提升项目—装饰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7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65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6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7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6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1.墙体类型：砖墙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3.面层厚度、砂浆配合比：10厚1:2.5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砂浆</w:t>
            </w:r>
          </w:p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4.矮墙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14.04</w:t>
            </w:r>
          </w:p>
        </w:tc>
        <w:tc>
          <w:tcPr>
            <w:tcW w:w="7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4.96</w:t>
            </w: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16.15</w:t>
            </w:r>
          </w:p>
        </w:tc>
        <w:tc>
          <w:tcPr>
            <w:tcW w:w="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7.99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12-1-3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[水泥抹灰砂浆 1:2.5][水泥抹灰砂浆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1:2.5]水泥砂浆(厚9+6mm) 砖墙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16.44</w:t>
            </w:r>
          </w:p>
        </w:tc>
        <w:tc>
          <w:tcPr>
            <w:tcW w:w="7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7.43</w:t>
            </w: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12-1-16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[水泥抹灰砂浆 1:2.5]水泥砂浆 抹灰层每增减1mm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-0.5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-2.40</w:t>
            </w:r>
          </w:p>
        </w:tc>
        <w:tc>
          <w:tcPr>
            <w:tcW w:w="7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-2.47</w:t>
            </w: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-0.18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1.墙体类型：砖墙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3.面层厚度、砂浆配合比：10厚1:2.5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4.围墙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14.04</w:t>
            </w:r>
          </w:p>
        </w:tc>
        <w:tc>
          <w:tcPr>
            <w:tcW w:w="7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4.96</w:t>
            </w: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16.15</w:t>
            </w:r>
          </w:p>
        </w:tc>
        <w:tc>
          <w:tcPr>
            <w:tcW w:w="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7.99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12-1-3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[水泥抹灰砂浆 1:2.5][水泥抹灰砂浆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1:2.5]水泥砂浆(厚9+6mm) 砖墙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16.44</w:t>
            </w:r>
          </w:p>
        </w:tc>
        <w:tc>
          <w:tcPr>
            <w:tcW w:w="7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7.43</w:t>
            </w: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12-1-16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[水泥抹灰砂浆 1:2.5]水泥砂浆 抹灰层每增减1mm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-0.5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-2.40</w:t>
            </w:r>
          </w:p>
        </w:tc>
        <w:tc>
          <w:tcPr>
            <w:tcW w:w="7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-2.47</w:t>
            </w: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-0.18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1.墙体类型：砖墙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3.面层厚度、砂浆配合比：10厚1:2.5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4.花池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14.04</w:t>
            </w:r>
          </w:p>
        </w:tc>
        <w:tc>
          <w:tcPr>
            <w:tcW w:w="7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4.96</w:t>
            </w: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16.15</w:t>
            </w:r>
          </w:p>
        </w:tc>
        <w:tc>
          <w:tcPr>
            <w:tcW w:w="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7.99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12-1-3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[水泥抹灰砂浆 1:2.5][水泥抹灰砂浆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1:2.5]水泥砂浆(厚9+6mm) 砖墙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16.44</w:t>
            </w:r>
          </w:p>
        </w:tc>
        <w:tc>
          <w:tcPr>
            <w:tcW w:w="7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7.43</w:t>
            </w: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12-1-16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[水泥抹灰砂浆 1:2.5]水泥砂浆 抹灰层每增减1mm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-0.5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-2.40</w:t>
            </w:r>
          </w:p>
        </w:tc>
        <w:tc>
          <w:tcPr>
            <w:tcW w:w="7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-2.47</w:t>
            </w: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-0.18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1.墙体类型：砖墙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2.底层厚度、砂浆配合比：9厚1:3水泥砂浆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3.面层厚度、砂浆配合比：6厚1:2.5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 5厚干粉类聚合物水泥防水砂浆中间压入一层耐碱玻璃纤维网布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5.彩绘抹灰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24.14</w:t>
            </w:r>
          </w:p>
        </w:tc>
        <w:tc>
          <w:tcPr>
            <w:tcW w:w="7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12.27</w:t>
            </w: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27.87</w:t>
            </w:r>
          </w:p>
        </w:tc>
        <w:tc>
          <w:tcPr>
            <w:tcW w:w="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13.79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12-1-3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[水泥抹灰砂浆 1:3][水泥抹灰砂浆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1:2.5]水泥砂浆(厚9+6mm) 砖墙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16.44</w:t>
            </w:r>
          </w:p>
        </w:tc>
        <w:tc>
          <w:tcPr>
            <w:tcW w:w="7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7.06</w:t>
            </w: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9-2-73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聚合物水泥防水砂浆 厚10mm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5.61</w:t>
            </w:r>
          </w:p>
        </w:tc>
        <w:tc>
          <w:tcPr>
            <w:tcW w:w="7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6.52</w:t>
            </w: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9-2-74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聚合物水泥防水砂浆 每增减5mm厚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-0.1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-2.31</w:t>
            </w:r>
          </w:p>
        </w:tc>
        <w:tc>
          <w:tcPr>
            <w:tcW w:w="7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-3.26</w:t>
            </w: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-0.13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10-1-73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立面保温 墙面耐碱纤维网格布 一层布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4.40</w:t>
            </w:r>
          </w:p>
        </w:tc>
        <w:tc>
          <w:tcPr>
            <w:tcW w:w="7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1.95</w:t>
            </w: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5.涂料品种、喷刷遍数：两遍腻子两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遍乳胶漆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22.00</w:t>
            </w: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798"/>
        <w:gridCol w:w="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工程名称：邹城市石墙镇2023年A类村-姜庄村街道提升项目—装饰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56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外墙乳胶漆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198"/>
        <w:gridCol w:w="2068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工程名称：邹城市石墙镇2023年A类村-姜庄村街道提升项目—装饰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1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0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0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7616.00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6545.00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00010020</w:t>
            </w:r>
          </w:p>
        </w:tc>
        <w:tc>
          <w:tcPr>
            <w:tcW w:w="2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137.8376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19021.59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16540.51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09270003</w:t>
            </w:r>
          </w:p>
        </w:tc>
        <w:tc>
          <w:tcPr>
            <w:tcW w:w="2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耐碱纤维网格布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935.0000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1028.50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1654.95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13050059</w:t>
            </w:r>
          </w:p>
        </w:tc>
        <w:tc>
          <w:tcPr>
            <w:tcW w:w="2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聚合物混合乳胶液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343.4000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937.48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868.80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6.4033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40.72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25.81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4.3520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2368.79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474.25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1901.00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80050011</w:t>
            </w:r>
          </w:p>
        </w:tc>
        <w:tc>
          <w:tcPr>
            <w:tcW w:w="2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8.0365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542.72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4361.57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425.52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459.75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3419.69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80050013</w:t>
            </w:r>
          </w:p>
        </w:tc>
        <w:tc>
          <w:tcPr>
            <w:tcW w:w="2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8.8740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4498.05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389.68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419.25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3458.02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990610010</w:t>
            </w:r>
          </w:p>
        </w:tc>
        <w:tc>
          <w:tcPr>
            <w:tcW w:w="2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2.5993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526.20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464.81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40398.90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34878.59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工程名称：邹城市石墙镇2023年A类村-姜庄村街道提升项目—装饰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工程名称：邹城市石墙镇2023年A类村-姜庄村街道提升项目—装饰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26641.72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1089.77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981.98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218.46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1227.48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273.08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742.85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工程名称：邹城市石墙镇2023年A类村-姜庄村街道提升项目—装饰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  <w:bookmarkStart w:id="0" w:name="_GoBack"/>
            <w:bookmarkEnd w:id="0"/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工程名称：邹城市石墙镇2023年A类村-姜庄村街道提升项目—装饰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59.5000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7616.00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6545.00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137.8376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19021.59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16540.51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普通硅酸盐水泥 42.5MPa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黄砂(过筛中砂)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09270003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耐碱纤维网格布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935.0000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1028.50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1654.95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13050059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聚合物混合乳胶液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343.4000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937.48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868.80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6.4033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40.72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25.81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4.3520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2368.79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474.25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1901.00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1:2.5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8.0365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542.72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580.47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4361.57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425.52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459.75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3419.69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8.8740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4498.05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389.68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419.25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3458.02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2.5993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526.20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464.81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8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40398.90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34878.59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159"/>
        <w:gridCol w:w="2890"/>
        <w:gridCol w:w="451"/>
        <w:gridCol w:w="376"/>
        <w:gridCol w:w="1249"/>
        <w:gridCol w:w="1235"/>
        <w:gridCol w:w="1234"/>
        <w:gridCol w:w="1038"/>
        <w:gridCol w:w="196"/>
        <w:gridCol w:w="1234"/>
        <w:gridCol w:w="1234"/>
        <w:gridCol w:w="1234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砂浆配比消耗材料汇总表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513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工程名称：邹城市石墙镇2023年A类村-姜庄村街道提升项目—装饰</w:t>
            </w:r>
          </w:p>
        </w:tc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8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2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2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370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370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1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8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2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8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2.5993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1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337.91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293.72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04010019</w:t>
            </w:r>
          </w:p>
        </w:tc>
        <w:tc>
          <w:tcPr>
            <w:tcW w:w="2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普通硅酸盐水泥 42.5MPa</w:t>
            </w:r>
          </w:p>
        </w:tc>
        <w:tc>
          <w:tcPr>
            <w:tcW w:w="8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9.8764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1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4370.11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4370.11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8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22.3800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17.90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04030003</w:t>
            </w:r>
          </w:p>
        </w:tc>
        <w:tc>
          <w:tcPr>
            <w:tcW w:w="2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黄砂(过筛中砂)</w:t>
            </w:r>
          </w:p>
        </w:tc>
        <w:tc>
          <w:tcPr>
            <w:tcW w:w="8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25.0798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1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6817.69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174.76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4382.95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8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6.3788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1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40.57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4.15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0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1046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11584.18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9090.39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工程名称：邹城市石墙镇2023年A类村-姜庄村街道提升项目—装饰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70150.94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70150.94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4465.1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2911.26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1641.53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1066.29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413.89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项目费+规费+设备费-甲供材料费-甲供主材费-甲供设备费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6715.44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11180.54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p>
      <w:pPr>
        <w:spacing w:beforeLines="0" w:afterLines="0"/>
        <w:jc w:val="left"/>
        <w:rPr>
          <w:rFonts w:hint="default"/>
          <w:sz w:val="24"/>
          <w:szCs w:val="24"/>
        </w:r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市政工程招标控制价汇总表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工程名称：邹城市石墙镇2023年A类村-姜庄村街道提升项目—市政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163768.37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163768.37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1253.94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1253.94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13094.52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16030.51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194147.34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工程名称：邹城市石墙镇2023年A类村-姜庄村街道提升项目—市政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1.密实度要求：达到设计要求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1654.25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1.密实度要求：达到设计要求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3461.2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1.密实度要求：达到设计要求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5.含买土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1215.9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1.混凝土强度等级：C30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3.厚度：18cm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92.42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21256.6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1.混凝土强度等级：C30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3.厚度:10cm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55.02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127371.3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040901008001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植筋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1.材料种类：φ14钢筋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3.植入深度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4.植筋胶品种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4022.26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1.钢筋种类：拉杆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2.钢筋规格：φ14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8253.84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3103.44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041001002001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拆除块石路肩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61.17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367.02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04B002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040204004001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安砌侧(平、缘)石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1.材料品种、规格：100*25*10路缘石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2.基础、垫层：材料品 种、厚度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60.42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1208.4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163768.37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163768.37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804"/>
        <w:gridCol w:w="663"/>
        <w:gridCol w:w="700"/>
        <w:gridCol w:w="45"/>
        <w:gridCol w:w="647"/>
        <w:gridCol w:w="693"/>
        <w:gridCol w:w="692"/>
        <w:gridCol w:w="785"/>
        <w:gridCol w:w="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工程名称：邹城市石墙镇2023年A类村-姜庄村街道提升项目—市政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8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66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56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6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6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1.密实度要求：达到设计要求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1-1-209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推土机平整场地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1.密实度要求：达到设计要求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1.24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1-1-221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机械原土夯实 平地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1.密实度要求：达到设计要求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5.含买土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11.77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2.36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1-1-213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内燃压路机填土碾压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买土回填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0.011</w:t>
            </w: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1.混凝土强度等级：C30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3.厚度：18cm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78.06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13.31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2.65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2-3-79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厚度20cm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zc6_0001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C30预拌混凝土路面(抗折 45#)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0.204</w:t>
            </w: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85.17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2-3-80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每增减1cm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-0.02</w:t>
            </w: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-0.59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-0.11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zc6_0001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C30预拌混凝土路面(抗折 45#)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-0.02</w:t>
            </w: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-8.52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2-3-83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水泥混凝土养生 塑料膜养护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1.混凝土强度等级：C30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3.厚度:10cm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43.54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10.64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2-3-79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厚度20cm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zc6_0001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C30预拌混凝土路面(抗折 45#)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0.204</w:t>
            </w: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85.17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2-3-80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每增减1cm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-0.1</w:t>
            </w: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-2.94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-0.57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zc6_0001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C30预拌混凝土路面(抗折 45#)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-0.102</w:t>
            </w: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-42.58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2-3-83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水泥混凝土养生 塑料膜养护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040901008001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植筋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1.材料种类：φ14钢筋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3.植入深度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4.植筋胶品种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7.17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1.43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1-2-47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钢筋植筋增加费 直径14mm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100个</w:t>
            </w:r>
          </w:p>
        </w:tc>
        <w:tc>
          <w:tcPr>
            <w:tcW w:w="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工程名称：邹城市石墙镇2023年A类村-姜庄村街道提升项目—市政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1.钢筋种类：拉杆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2.钢筋规格：φ14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2375.18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4853.94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404.26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3102.28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620.46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8253.84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1-2-38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拉杆 直径≤20mm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2375.18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4853.94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404.26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041001002001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拆除块石路肩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2.厚度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49.85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56.62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1-3-35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拆除人行道 花岗岩板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49.85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04B002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040204004001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安砌侧(平、缘)石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1.材料品种、规格：100*25*10路缘石</w:t>
            </w:r>
          </w:p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2.基础、垫层：材料品 种、厚度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43.92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15.27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2-4-25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[预拌地面砂浆(干拌) DS M15]侧石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zc6_0002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石质立缘石100*25*10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40.22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160"/>
        <w:gridCol w:w="2106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工程名称：邹城市石墙镇2023年A类村-姜庄村街道提升项目—市政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1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1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1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1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304.8638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35669.06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31400.97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01000003</w:t>
            </w:r>
          </w:p>
        </w:tc>
        <w:tc>
          <w:tcPr>
            <w:tcW w:w="2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型钢(综合)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10.1520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36.85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01010031</w:t>
            </w:r>
          </w:p>
        </w:tc>
        <w:tc>
          <w:tcPr>
            <w:tcW w:w="2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钢筋HRB335≤φ20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3849.56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1505.18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1591.68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2926.7500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5443.76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1287.77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02290015</w:t>
            </w:r>
          </w:p>
        </w:tc>
        <w:tc>
          <w:tcPr>
            <w:tcW w:w="2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麻布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7.7230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33.52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22.71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03130143</w:t>
            </w:r>
          </w:p>
        </w:tc>
        <w:tc>
          <w:tcPr>
            <w:tcW w:w="2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低碳钢焊条(综合)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4.4556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35.47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21.48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03150905</w:t>
            </w:r>
          </w:p>
        </w:tc>
        <w:tc>
          <w:tcPr>
            <w:tcW w:w="2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23.7650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113.60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13050003</w:t>
            </w:r>
          </w:p>
        </w:tc>
        <w:tc>
          <w:tcPr>
            <w:tcW w:w="2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防锈漆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5.0459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62.52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14350083</w:t>
            </w:r>
          </w:p>
        </w:tc>
        <w:tc>
          <w:tcPr>
            <w:tcW w:w="2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脱模剂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15.6571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37.11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14390001</w:t>
            </w:r>
          </w:p>
        </w:tc>
        <w:tc>
          <w:tcPr>
            <w:tcW w:w="2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氧气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14390005</w:t>
            </w:r>
          </w:p>
        </w:tc>
        <w:tc>
          <w:tcPr>
            <w:tcW w:w="2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乙炔气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14410083</w:t>
            </w:r>
          </w:p>
        </w:tc>
        <w:tc>
          <w:tcPr>
            <w:tcW w:w="2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强力植筋胶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L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12.5764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694.97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876.45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153.3476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975.29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617.99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231.1949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184.96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231.19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34110015</w:t>
            </w:r>
          </w:p>
        </w:tc>
        <w:tc>
          <w:tcPr>
            <w:tcW w:w="2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煤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40.42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34110019</w:t>
            </w:r>
          </w:p>
        </w:tc>
        <w:tc>
          <w:tcPr>
            <w:tcW w:w="2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4.6925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35010013</w:t>
            </w:r>
          </w:p>
        </w:tc>
        <w:tc>
          <w:tcPr>
            <w:tcW w:w="2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钢模板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72.4614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352.89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324.63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80010049</w:t>
            </w:r>
          </w:p>
        </w:tc>
        <w:tc>
          <w:tcPr>
            <w:tcW w:w="2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预拌地面砂浆(干拌) DS M15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425.24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69.74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68.47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474.25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106.01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38.62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1.6097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1343.15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791.91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1274.74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135"/>
        <w:gridCol w:w="2131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工程名称：邹城市石墙镇2023年A类村-姜庄村街道提升项目—市政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13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1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990120020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钢轮内燃压路机 8t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385.06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408.73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63.42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363.81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408.73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990120040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钢轮内燃压路机 15t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573.21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618.42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369.89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551.96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618.42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356.18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990123010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电动夯实机 250N·m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12.7759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361.56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361.56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990409020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洒水车 4000L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439.07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472.99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30.82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421.36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472.99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990611010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干混砂浆罐式搅拌机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990904040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直流弧焊机 32kV·A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1.5078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149.32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149.32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990919010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电焊条烘干箱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450×350×450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47702.39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39088.41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工程名称：邹城市石墙镇2023年A类村-姜庄村街道提升项目—市政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C30预拌混凝土路面(抗折 45#)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278.36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116208.90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石质立缘石100*25*10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20.20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39.82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804.36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117013.26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工程名称：邹城市石墙镇2023年A类村-姜庄村街道提升项目—市政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1253.94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1253.94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工程名称：邹城市石墙镇2023年A类村-姜庄村街道提升项目—市政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分部分项省价人机费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38092.81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人机费含量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(5) 工程定位复测费（H5）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(6) 地下管线交叉处理（H6）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253.28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435.97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179.99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工程定位复测费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其中：企业管理费和利润计算基础（E1）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计费基础×F05×H5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企业管理费（E2）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利润（E3）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地下管线交叉处理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其中：企业管理费和利润计算基础（F1）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计费基础×F06×H6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企业管理费（F2）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利润（F3）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1253.94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其中：人机费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A1+B1+C1+D1+E1+F1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517.68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工程名称：邹城市石墙镇2023年A类村-姜庄村街道提升项目—市政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A2+B2+C2+D2+E2+F2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A3+B3+C3+D3+E3+F3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783"/>
        <w:gridCol w:w="2166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工程名称：邹城市石墙镇2023年A类村-姜庄村街道提升项目—市政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221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1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1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22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22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22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大型机械进出场及安拆</w:t>
            </w: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22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筑岛、围堰</w:t>
            </w: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22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便道、便桥</w:t>
            </w: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22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22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施工围挡</w:t>
            </w: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22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22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地上、地下设施、建筑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物临时保护设施</w:t>
            </w: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22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洞内临时设施</w:t>
            </w: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22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交通维护及疏导</w:t>
            </w: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1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工程名称：邹城市石墙镇2023年A类村-姜庄村街道提升项目—市政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304.8638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35669.06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31400.97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01000003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型钢(综合)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10.1520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36.85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37.26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01010031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钢筋HRB335≤φ20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3849.56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4350.00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1505.18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1591.68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2926.7500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5443.76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1287.77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02290015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麻布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7.7230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33.52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22.71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03130143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低碳钢焊条(综合)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4.4556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35.47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21.48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铁件(综合)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23.7650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113.60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136.65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普通硅酸盐水泥 42.5MPa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黄砂(过筛中砂)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防锈漆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5.0459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62.52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76.90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14350083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脱模剂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15.6571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37.11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41.02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氧气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乙炔气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0.1842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14410083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强力植筋胶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L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12.5764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62.44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694.97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876.45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153.3476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975.29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617.99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231.1949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184.96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231.19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煤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40.42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65.33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4.6925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35010013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钢模板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72.4614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352.89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324.63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80010049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预拌地面砂浆(干拌) DS M15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425.24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69.74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68.47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213"/>
        <w:gridCol w:w="2143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工程名称：邹城市石墙镇2023年A类村-姜庄村街道提升项目—市政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2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1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2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1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474.25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106.01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38.62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J301</w:t>
            </w:r>
          </w:p>
        </w:tc>
        <w:tc>
          <w:tcPr>
            <w:tcW w:w="2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J302</w:t>
            </w:r>
          </w:p>
        </w:tc>
        <w:tc>
          <w:tcPr>
            <w:tcW w:w="2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1.6097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1343.15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791.91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1274.74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990120020</w:t>
            </w:r>
          </w:p>
        </w:tc>
        <w:tc>
          <w:tcPr>
            <w:tcW w:w="2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钢轮内燃压路机 8t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0.1647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385.06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408.73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63.42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363.81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408.73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59.92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990120040</w:t>
            </w:r>
          </w:p>
        </w:tc>
        <w:tc>
          <w:tcPr>
            <w:tcW w:w="2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钢轮内燃压路机 15t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0.6453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573.21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618.42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369.89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551.96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618.42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356.18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990123010</w:t>
            </w:r>
          </w:p>
        </w:tc>
        <w:tc>
          <w:tcPr>
            <w:tcW w:w="2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电动夯实机 250N·m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12.7759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361.56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361.56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990409020</w:t>
            </w:r>
          </w:p>
        </w:tc>
        <w:tc>
          <w:tcPr>
            <w:tcW w:w="2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洒水车 4000L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439.07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472.99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30.82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421.36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472.99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29.58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990611010</w:t>
            </w:r>
          </w:p>
        </w:tc>
        <w:tc>
          <w:tcPr>
            <w:tcW w:w="2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干混砂浆罐式搅拌机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990904040</w:t>
            </w:r>
          </w:p>
        </w:tc>
        <w:tc>
          <w:tcPr>
            <w:tcW w:w="2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直流弧焊机 32kV·A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1.5078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109.44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149.32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149.32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990919010</w:t>
            </w:r>
          </w:p>
        </w:tc>
        <w:tc>
          <w:tcPr>
            <w:tcW w:w="2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电焊条烘干箱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450×350×450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8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47702.39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39088.41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工程名称：邹城市石墙镇2023年A类村-姜庄村街道提升项目—市政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C30预拌混凝土路面(抗折 45#)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278.36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116208.90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石质立缘石100*25*10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20.20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39.82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804.36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117013.26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159"/>
        <w:gridCol w:w="2890"/>
        <w:gridCol w:w="451"/>
        <w:gridCol w:w="376"/>
        <w:gridCol w:w="1249"/>
        <w:gridCol w:w="1235"/>
        <w:gridCol w:w="1234"/>
        <w:gridCol w:w="1038"/>
        <w:gridCol w:w="196"/>
        <w:gridCol w:w="1234"/>
        <w:gridCol w:w="1234"/>
        <w:gridCol w:w="1234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砂浆配比消耗材料汇总表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513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工程名称：邹城市石墙镇2023年A类村-姜庄村街道提升项目—市政</w:t>
            </w:r>
          </w:p>
        </w:tc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8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2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2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370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370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1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8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2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8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4.1056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1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533.73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463.93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04010019</w:t>
            </w:r>
          </w:p>
        </w:tc>
        <w:tc>
          <w:tcPr>
            <w:tcW w:w="2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普通硅酸盐水泥 42.5MPa</w:t>
            </w:r>
          </w:p>
        </w:tc>
        <w:tc>
          <w:tcPr>
            <w:tcW w:w="8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0.0055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1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J302</w:t>
            </w:r>
          </w:p>
        </w:tc>
        <w:tc>
          <w:tcPr>
            <w:tcW w:w="2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8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121.9231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1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643.75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04030003</w:t>
            </w:r>
          </w:p>
        </w:tc>
        <w:tc>
          <w:tcPr>
            <w:tcW w:w="2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黄砂(过筛中砂)</w:t>
            </w:r>
          </w:p>
        </w:tc>
        <w:tc>
          <w:tcPr>
            <w:tcW w:w="8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0.0110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1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2.99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174.76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8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354.3915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283.51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283.51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8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0.0030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1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4.15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J301</w:t>
            </w:r>
          </w:p>
        </w:tc>
        <w:tc>
          <w:tcPr>
            <w:tcW w:w="2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</w:t>
            </w:r>
          </w:p>
        </w:tc>
        <w:tc>
          <w:tcPr>
            <w:tcW w:w="8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2.1207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1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12.96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1046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1479.39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1408.51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工程名称：邹城市石墙镇2023年A类村-姜庄村街道提升项目—市政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165022.31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165022.31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13094.52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9439.28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2871.39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2194.8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1386.19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2986.9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2508.34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973.63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项目费+规费+设备费-甲供材料费-甲供主材费-甲供设备费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16030.51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29125.03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wMTNiMzI4YzUzYTExNTBjNmUwMGY0NWVmYjQxOTUifQ=="/>
  </w:docVars>
  <w:rsids>
    <w:rsidRoot w:val="00172A27"/>
    <w:rsid w:val="0B6727D9"/>
    <w:rsid w:val="0C0A7D34"/>
    <w:rsid w:val="0DDF6F9F"/>
    <w:rsid w:val="139E0D62"/>
    <w:rsid w:val="16924BAE"/>
    <w:rsid w:val="1A4C1518"/>
    <w:rsid w:val="2432352D"/>
    <w:rsid w:val="33721AC2"/>
    <w:rsid w:val="633F4D43"/>
    <w:rsid w:val="6F8F49A6"/>
    <w:rsid w:val="73BB51D7"/>
    <w:rsid w:val="740D49E9"/>
    <w:rsid w:val="76FF2D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51</Pages>
  <Words>15840</Words>
  <Characters>29856</Characters>
  <TotalTime>22</TotalTime>
  <ScaleCrop>false</ScaleCrop>
  <LinksUpToDate>false</LinksUpToDate>
  <CharactersWithSpaces>30469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2023-06-30T00:46:00Z</dcterms:created>
  <dc:creator>Administrator</dc:creator>
  <cp:lastModifiedBy>木喳喳～*</cp:lastModifiedBy>
  <dcterms:modified xsi:type="dcterms:W3CDTF">2023-06-30T01:27:32Z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6B5DCB2A6CF74411A12FEA163B56074E_13</vt:lpwstr>
  </property>
</Properties>
</file>