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工程名称：邹城市唐村镇前唐社区屋面防水维修工程-评审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315920.47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315920.47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6580.42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6580.42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21559.19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30965.41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375025.49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工程名称：邹城市唐村镇前唐社区屋面防水维修工程-评审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1.卷材品种、规格、厚度：SBS卷材防水两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层，水泥砂浆抹压20mm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2.防水层数：2层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221649.4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1.防水层拆除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22278.84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1.拆除后垃圾外运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1.拆除的基层类型:瓦屋面拆除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2360.64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1.瓦品种、规格：屋面板黏贴瓦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39817.42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1.安装部位：楼外侧排水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2.介质：雨水管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23457.6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3.材质、规格：塑料落水斗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664.47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立面抹灰层拆除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2.抹灰层种类：水泥抹灰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3.面层厚度、砂浆配合比：1:3水泥砂浆抹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751.75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铲除涂料面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1.铲除部位名称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2.铲除部位的截面尺寸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315920.47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315920.47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工程名称：邹城市唐村镇前唐社区屋面防水维修工程-评审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1.卷材品种、规格、厚度：SBS卷材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防水两层，水泥砂浆抹压20mm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2.防水层数：2层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改性沥青卷材热熔法 一层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改性沥青卷材热熔法 每增一层 平面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9-2-67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水泥砂浆二次抹压 厚20mm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1.防水层拆除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01-1-21借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卷材防水层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1.拆除后垃圾外运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1.拆除的基层类型:瓦屋面拆除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01-1-20借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无泥背屋面 挂瓦条、水泥瓦顶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1.瓦品种、规格：屋面板黏贴瓦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2.粘结层砂浆的配合比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9-1-8调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瓷质波形瓦 屋面板上或椽子挂瓦条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上铺设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1.安装部位：楼外侧排水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2.介质：雨水管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4.连接形式：热熔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9-3-11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塑料管排水 水落管φ＞110mm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3.材质、规格：塑料落水斗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9-3-13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塑料管排水 落水斗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011604002001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立面抹灰层拆除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2.抹灰层种类：水泥抹灰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01-1-129借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墙柱面 水泥及混合砂浆面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工程名称：邹城市唐村镇前唐社区屋面防水维修工程-评审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3.面层厚度、砂浆配合比：1:3水泥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铲除涂料面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1.铲除部位名称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2.铲除部位的截面尺寸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01-1-146借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遍乳胶漆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工程名称：邹城市唐村镇前唐社区屋面防水维修工程-评审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72315.07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工程名称：邹城市唐村镇前唐社区屋面防水维修工程-评审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322500.89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322500.89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21559.19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1902.76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30965.41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52524.6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A9A6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2531</Words>
  <Characters>3882</Characters>
  <TotalTime>0</TotalTime>
  <ScaleCrop>false</ScaleCrop>
  <LinksUpToDate>false</LinksUpToDate>
  <CharactersWithSpaces>4017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2023-04-07T03:25:34Z</dcterms:created>
  <dc:creator>Administrator</dc:creator>
  <cp:lastModifiedBy>夏天</cp:lastModifiedBy>
  <dcterms:modified xsi:type="dcterms:W3CDTF">2023-04-07T03:26:00Z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319FA344423746689313D59A8B4260F0_13</vt:lpwstr>
  </property>
</Properties>
</file>